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2B" w:rsidRDefault="00CE312B" w:rsidP="00CE312B">
      <w:pPr>
        <w:spacing w:line="440" w:lineRule="exact"/>
        <w:jc w:val="center"/>
        <w:rPr>
          <w:rFonts w:ascii="仿宋_GB2312" w:eastAsia="仿宋_GB2312" w:hAnsi="仿宋"/>
          <w:sz w:val="44"/>
          <w:szCs w:val="44"/>
        </w:rPr>
      </w:pPr>
    </w:p>
    <w:p w:rsidR="00242A93" w:rsidRDefault="00242A93" w:rsidP="00CE312B">
      <w:pPr>
        <w:spacing w:line="440" w:lineRule="exact"/>
        <w:jc w:val="center"/>
        <w:rPr>
          <w:rFonts w:ascii="仿宋_GB2312" w:eastAsia="仿宋_GB2312" w:hAnsi="仿宋"/>
          <w:sz w:val="44"/>
          <w:szCs w:val="44"/>
        </w:rPr>
      </w:pPr>
      <w:r>
        <w:rPr>
          <w:rFonts w:ascii="仿宋_GB2312" w:eastAsia="仿宋_GB2312" w:hAnsi="仿宋" w:hint="eastAsia"/>
          <w:sz w:val="44"/>
          <w:szCs w:val="44"/>
        </w:rPr>
        <w:t>差旅费、交通费报销的相关规定及解读</w:t>
      </w:r>
    </w:p>
    <w:p w:rsidR="00CE312B" w:rsidRDefault="00CE312B" w:rsidP="00CE312B">
      <w:pPr>
        <w:spacing w:line="440" w:lineRule="exact"/>
        <w:jc w:val="center"/>
        <w:rPr>
          <w:rFonts w:ascii="仿宋_GB2312" w:eastAsia="仿宋_GB2312" w:hAnsi="仿宋"/>
          <w:sz w:val="44"/>
          <w:szCs w:val="44"/>
        </w:rPr>
      </w:pPr>
    </w:p>
    <w:p w:rsidR="00C6686D" w:rsidRDefault="007452AF" w:rsidP="00354EC0">
      <w:pPr>
        <w:spacing w:line="440" w:lineRule="exact"/>
        <w:ind w:firstLineChars="200" w:firstLine="602"/>
        <w:jc w:val="left"/>
        <w:rPr>
          <w:rFonts w:ascii="仿宋_GB2312" w:eastAsia="仿宋_GB2312" w:hAnsi="仿宋"/>
          <w:color w:val="000000"/>
          <w:sz w:val="30"/>
          <w:szCs w:val="30"/>
        </w:rPr>
      </w:pPr>
      <w:r w:rsidRPr="008D2A4C">
        <w:rPr>
          <w:rFonts w:ascii="仿宋_GB2312" w:eastAsia="仿宋_GB2312" w:hAnsi="仿宋"/>
          <w:b/>
          <w:bCs/>
          <w:color w:val="000000"/>
          <w:sz w:val="30"/>
          <w:szCs w:val="30"/>
        </w:rPr>
        <w:t>1.</w:t>
      </w:r>
      <w:r w:rsidR="008D2A4C">
        <w:rPr>
          <w:rFonts w:ascii="仿宋_GB2312" w:eastAsia="仿宋_GB2312" w:hAnsi="仿宋"/>
          <w:b/>
          <w:bCs/>
          <w:color w:val="000000"/>
          <w:sz w:val="30"/>
          <w:szCs w:val="30"/>
        </w:rPr>
        <w:t xml:space="preserve"> </w:t>
      </w:r>
      <w:r w:rsidR="00357832" w:rsidRPr="00357832">
        <w:rPr>
          <w:rFonts w:ascii="仿宋_GB2312" w:eastAsia="仿宋_GB2312" w:hAnsi="仿宋" w:hint="eastAsia"/>
          <w:color w:val="000000"/>
          <w:sz w:val="30"/>
          <w:szCs w:val="30"/>
        </w:rPr>
        <w:t>出差人员应遵守国家有关财经法规，对差旅活动与原始凭证的真实性、合法性负责。</w:t>
      </w:r>
    </w:p>
    <w:p w:rsidR="00C6686D" w:rsidRDefault="007452AF" w:rsidP="00354EC0">
      <w:pPr>
        <w:spacing w:line="440" w:lineRule="exact"/>
        <w:ind w:firstLineChars="200" w:firstLine="602"/>
        <w:jc w:val="left"/>
        <w:rPr>
          <w:rFonts w:ascii="仿宋_GB2312" w:eastAsia="仿宋_GB2312" w:hAnsi="仿宋"/>
          <w:b/>
          <w:bCs/>
          <w:color w:val="000000"/>
          <w:sz w:val="30"/>
          <w:szCs w:val="30"/>
        </w:rPr>
      </w:pPr>
      <w:r w:rsidRPr="008D2A4C">
        <w:rPr>
          <w:rFonts w:ascii="仿宋_GB2312" w:eastAsia="仿宋_GB2312" w:hAnsi="仿宋"/>
          <w:b/>
          <w:bCs/>
          <w:color w:val="000000"/>
          <w:sz w:val="30"/>
          <w:szCs w:val="30"/>
        </w:rPr>
        <w:t>2.</w:t>
      </w:r>
      <w:r w:rsidR="00C6686D" w:rsidRPr="00E578D0">
        <w:rPr>
          <w:rFonts w:ascii="仿宋_GB2312" w:eastAsia="仿宋_GB2312" w:hAnsi="仿宋"/>
          <w:color w:val="000000"/>
          <w:sz w:val="30"/>
          <w:szCs w:val="30"/>
        </w:rPr>
        <w:t>因公出差事前审批规定有哪些？</w:t>
      </w:r>
    </w:p>
    <w:p w:rsidR="007F7724" w:rsidRPr="007F7724" w:rsidRDefault="00354EC0" w:rsidP="00CE312B">
      <w:pPr>
        <w:spacing w:line="44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填写《河北大学出差审批单》,</w:t>
      </w:r>
      <w:r w:rsidR="007F7724" w:rsidRPr="007F7724">
        <w:rPr>
          <w:rFonts w:ascii="仿宋_GB2312" w:eastAsia="仿宋_GB2312" w:hAnsi="仿宋" w:hint="eastAsia"/>
          <w:color w:val="000000"/>
          <w:sz w:val="30"/>
          <w:szCs w:val="30"/>
        </w:rPr>
        <w:t>由所在部门领导审批</w:t>
      </w:r>
      <w:r>
        <w:rPr>
          <w:rFonts w:ascii="仿宋_GB2312" w:eastAsia="仿宋_GB2312" w:hAnsi="仿宋" w:hint="eastAsia"/>
          <w:color w:val="000000"/>
          <w:sz w:val="30"/>
          <w:szCs w:val="30"/>
        </w:rPr>
        <w:t>(科研经费除外)</w:t>
      </w:r>
      <w:r w:rsidR="007F7724" w:rsidRPr="007F7724">
        <w:rPr>
          <w:rFonts w:ascii="仿宋_GB2312" w:eastAsia="仿宋_GB2312" w:hAnsi="仿宋" w:hint="eastAsia"/>
          <w:color w:val="000000"/>
          <w:sz w:val="30"/>
          <w:szCs w:val="30"/>
        </w:rPr>
        <w:t>。</w:t>
      </w:r>
    </w:p>
    <w:p w:rsidR="00242A93" w:rsidRPr="008D2A4C" w:rsidRDefault="007452AF" w:rsidP="00354EC0">
      <w:pPr>
        <w:spacing w:line="440" w:lineRule="exact"/>
        <w:ind w:firstLineChars="200" w:firstLine="602"/>
        <w:jc w:val="left"/>
        <w:rPr>
          <w:rFonts w:ascii="仿宋_GB2312" w:eastAsia="仿宋_GB2312" w:hAnsi="仿宋"/>
          <w:b/>
          <w:bCs/>
          <w:color w:val="000000"/>
          <w:sz w:val="30"/>
          <w:szCs w:val="30"/>
        </w:rPr>
      </w:pPr>
      <w:r w:rsidRPr="008D2A4C">
        <w:rPr>
          <w:rFonts w:ascii="仿宋_GB2312" w:eastAsia="仿宋_GB2312" w:hAnsi="仿宋"/>
          <w:b/>
          <w:bCs/>
          <w:color w:val="000000"/>
          <w:sz w:val="30"/>
          <w:szCs w:val="30"/>
        </w:rPr>
        <w:t>3.</w:t>
      </w:r>
      <w:r w:rsidR="00242A93" w:rsidRPr="00C56698">
        <w:rPr>
          <w:rFonts w:ascii="仿宋_GB2312" w:eastAsia="仿宋_GB2312" w:hAnsi="仿宋" w:hint="eastAsia"/>
          <w:bCs/>
          <w:color w:val="000000"/>
          <w:sz w:val="30"/>
          <w:szCs w:val="30"/>
        </w:rPr>
        <w:t>出差人员分等级乘坐交通工具的标准为：</w:t>
      </w:r>
    </w:p>
    <w:tbl>
      <w:tblPr>
        <w:tblW w:w="87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8"/>
        <w:gridCol w:w="4536"/>
        <w:gridCol w:w="992"/>
        <w:gridCol w:w="851"/>
        <w:gridCol w:w="992"/>
      </w:tblGrid>
      <w:tr w:rsidR="00242A93" w:rsidTr="00AF767F">
        <w:trPr>
          <w:trHeight w:val="467"/>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242A93" w:rsidRDefault="00242A93" w:rsidP="00354EC0">
            <w:pPr>
              <w:widowControl/>
              <w:spacing w:before="100" w:beforeAutospacing="1" w:after="100" w:afterAutospacing="1" w:line="440" w:lineRule="exac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人员类别</w:t>
            </w:r>
          </w:p>
        </w:tc>
        <w:tc>
          <w:tcPr>
            <w:tcW w:w="4536"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火  车（含高铁、动车、</w:t>
            </w:r>
            <w:r w:rsidR="00420FA9">
              <w:rPr>
                <w:rFonts w:ascii="仿宋_GB2312" w:eastAsia="仿宋_GB2312" w:hAnsi="仿宋_GB2312" w:cs="仿宋_GB2312" w:hint="eastAsia"/>
                <w:kern w:val="0"/>
                <w:sz w:val="24"/>
                <w:szCs w:val="24"/>
              </w:rPr>
              <w:t>全列</w:t>
            </w:r>
            <w:r>
              <w:rPr>
                <w:rFonts w:ascii="仿宋_GB2312" w:eastAsia="仿宋_GB2312" w:hAnsi="仿宋_GB2312" w:cs="仿宋_GB2312" w:hint="eastAsia"/>
                <w:kern w:val="0"/>
                <w:sz w:val="24"/>
                <w:szCs w:val="24"/>
              </w:rPr>
              <w:t>软席列车）</w:t>
            </w:r>
          </w:p>
        </w:tc>
        <w:tc>
          <w:tcPr>
            <w:tcW w:w="992"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轮 船（不包括旅游船）</w:t>
            </w:r>
          </w:p>
        </w:tc>
        <w:tc>
          <w:tcPr>
            <w:tcW w:w="851"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飞 机</w:t>
            </w:r>
          </w:p>
        </w:tc>
        <w:tc>
          <w:tcPr>
            <w:tcW w:w="992" w:type="dxa"/>
            <w:tcBorders>
              <w:top w:val="single" w:sz="4" w:space="0" w:color="auto"/>
              <w:left w:val="single" w:sz="4" w:space="0" w:color="auto"/>
              <w:bottom w:val="single" w:sz="4" w:space="0" w:color="auto"/>
              <w:right w:val="single" w:sz="4" w:space="0" w:color="auto"/>
            </w:tcBorders>
          </w:tcPr>
          <w:p w:rsidR="00242A93" w:rsidRDefault="00242A93" w:rsidP="00CE312B">
            <w:pPr>
              <w:widowControl/>
              <w:spacing w:before="100" w:beforeAutospacing="1" w:after="100" w:afterAutospacing="1" w:line="440" w:lineRule="exact"/>
              <w:ind w:firstLineChars="200" w:firstLine="480"/>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其他交通工具（不包括出租小汽车）</w:t>
            </w:r>
          </w:p>
        </w:tc>
      </w:tr>
      <w:tr w:rsidR="00242A93" w:rsidTr="00AF767F">
        <w:trPr>
          <w:trHeight w:val="467"/>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院士及相当职务的人员</w:t>
            </w:r>
          </w:p>
        </w:tc>
        <w:tc>
          <w:tcPr>
            <w:tcW w:w="4536"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left"/>
              <w:rPr>
                <w:rFonts w:ascii="仿宋_GB2312" w:eastAsia="仿宋_GB2312" w:hAnsi="仿宋" w:cs="宋体"/>
                <w:kern w:val="0"/>
                <w:szCs w:val="21"/>
              </w:rPr>
            </w:pPr>
            <w:r>
              <w:rPr>
                <w:rFonts w:ascii="仿宋_GB2312" w:eastAsia="仿宋_GB2312" w:hAnsi="仿宋" w:cs="宋体" w:hint="eastAsia"/>
                <w:kern w:val="0"/>
                <w:szCs w:val="21"/>
              </w:rPr>
              <w:t>火车软席（软座、软卧），高铁/动车商务座，全列软席列车一等座</w:t>
            </w:r>
          </w:p>
        </w:tc>
        <w:tc>
          <w:tcPr>
            <w:tcW w:w="992"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一等舱</w:t>
            </w:r>
          </w:p>
        </w:tc>
        <w:tc>
          <w:tcPr>
            <w:tcW w:w="851"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头等舱</w:t>
            </w:r>
          </w:p>
        </w:tc>
        <w:tc>
          <w:tcPr>
            <w:tcW w:w="992"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仿宋" w:cs="宋体"/>
                <w:kern w:val="0"/>
                <w:szCs w:val="21"/>
              </w:rPr>
            </w:pPr>
            <w:r>
              <w:rPr>
                <w:rFonts w:ascii="仿宋_GB2312" w:eastAsia="仿宋_GB2312" w:hAnsi="仿宋" w:cs="宋体" w:hint="eastAsia"/>
                <w:kern w:val="0"/>
                <w:szCs w:val="21"/>
              </w:rPr>
              <w:t>凭据报销</w:t>
            </w:r>
          </w:p>
        </w:tc>
      </w:tr>
      <w:tr w:rsidR="00242A93" w:rsidTr="00AF767F">
        <w:trPr>
          <w:trHeight w:val="686"/>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仿宋" w:cs="宋体"/>
                <w:kern w:val="0"/>
                <w:szCs w:val="21"/>
              </w:rPr>
            </w:pPr>
            <w:r>
              <w:rPr>
                <w:rFonts w:ascii="仿宋_GB2312" w:eastAsia="仿宋_GB2312" w:hAnsi="仿宋" w:cs="宋体" w:hint="eastAsia"/>
                <w:kern w:val="0"/>
                <w:szCs w:val="21"/>
              </w:rPr>
              <w:t>校级领导正高级职称人员</w:t>
            </w:r>
          </w:p>
        </w:tc>
        <w:tc>
          <w:tcPr>
            <w:tcW w:w="4536"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火车软席（软座、软卧），高铁/动车一等座，全列软席列车一等座</w:t>
            </w:r>
          </w:p>
        </w:tc>
        <w:tc>
          <w:tcPr>
            <w:tcW w:w="992"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二等舱</w:t>
            </w:r>
          </w:p>
        </w:tc>
        <w:tc>
          <w:tcPr>
            <w:tcW w:w="851"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经济舱</w:t>
            </w:r>
          </w:p>
        </w:tc>
        <w:tc>
          <w:tcPr>
            <w:tcW w:w="992"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仿宋" w:cs="宋体"/>
                <w:kern w:val="0"/>
                <w:szCs w:val="21"/>
              </w:rPr>
            </w:pPr>
            <w:r>
              <w:rPr>
                <w:rFonts w:ascii="仿宋_GB2312" w:eastAsia="仿宋_GB2312" w:hAnsi="仿宋" w:cs="宋体" w:hint="eastAsia"/>
                <w:kern w:val="0"/>
                <w:szCs w:val="21"/>
              </w:rPr>
              <w:t>凭据报销</w:t>
            </w:r>
          </w:p>
        </w:tc>
      </w:tr>
      <w:tr w:rsidR="00242A93" w:rsidTr="00AF767F">
        <w:trPr>
          <w:trHeight w:val="467"/>
          <w:tblCellSpacing w:w="0" w:type="dxa"/>
        </w:trPr>
        <w:tc>
          <w:tcPr>
            <w:tcW w:w="1428"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其他工作人员</w:t>
            </w:r>
          </w:p>
        </w:tc>
        <w:tc>
          <w:tcPr>
            <w:tcW w:w="4536"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火车硬席（硬座、硬卧），高铁/动车二等座，全列软席列车二等软座</w:t>
            </w:r>
          </w:p>
        </w:tc>
        <w:tc>
          <w:tcPr>
            <w:tcW w:w="992"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三等舱</w:t>
            </w:r>
          </w:p>
        </w:tc>
        <w:tc>
          <w:tcPr>
            <w:tcW w:w="851"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宋体" w:cs="宋体"/>
                <w:kern w:val="0"/>
                <w:szCs w:val="21"/>
              </w:rPr>
            </w:pPr>
            <w:r>
              <w:rPr>
                <w:rFonts w:ascii="仿宋_GB2312" w:eastAsia="仿宋_GB2312" w:hAnsi="仿宋" w:cs="宋体" w:hint="eastAsia"/>
                <w:kern w:val="0"/>
                <w:szCs w:val="21"/>
              </w:rPr>
              <w:t>经济舱</w:t>
            </w:r>
          </w:p>
        </w:tc>
        <w:tc>
          <w:tcPr>
            <w:tcW w:w="992" w:type="dxa"/>
            <w:tcBorders>
              <w:top w:val="single" w:sz="4" w:space="0" w:color="auto"/>
              <w:left w:val="single" w:sz="4" w:space="0" w:color="auto"/>
              <w:bottom w:val="single" w:sz="4" w:space="0" w:color="auto"/>
              <w:right w:val="single" w:sz="4" w:space="0" w:color="auto"/>
            </w:tcBorders>
            <w:vAlign w:val="center"/>
          </w:tcPr>
          <w:p w:rsidR="00242A93" w:rsidRDefault="00242A93" w:rsidP="00CE312B">
            <w:pPr>
              <w:widowControl/>
              <w:spacing w:before="100" w:beforeAutospacing="1" w:after="100" w:afterAutospacing="1" w:line="440" w:lineRule="exact"/>
              <w:ind w:firstLineChars="200" w:firstLine="420"/>
              <w:jc w:val="center"/>
              <w:rPr>
                <w:rFonts w:ascii="仿宋_GB2312" w:eastAsia="仿宋_GB2312" w:hAnsi="仿宋" w:cs="宋体"/>
                <w:kern w:val="0"/>
                <w:szCs w:val="21"/>
              </w:rPr>
            </w:pPr>
            <w:r>
              <w:rPr>
                <w:rFonts w:ascii="仿宋_GB2312" w:eastAsia="仿宋_GB2312" w:hAnsi="仿宋" w:cs="宋体" w:hint="eastAsia"/>
                <w:kern w:val="0"/>
                <w:szCs w:val="21"/>
              </w:rPr>
              <w:t>凭据报销</w:t>
            </w:r>
          </w:p>
        </w:tc>
      </w:tr>
    </w:tbl>
    <w:p w:rsidR="00AF767F" w:rsidRPr="00C56698" w:rsidRDefault="00AF767F" w:rsidP="00CE312B">
      <w:pPr>
        <w:widowControl/>
        <w:spacing w:line="440" w:lineRule="exact"/>
        <w:ind w:firstLineChars="200" w:firstLine="600"/>
        <w:jc w:val="left"/>
        <w:rPr>
          <w:rFonts w:ascii="仿宋_GB2312" w:eastAsia="仿宋_GB2312" w:hAnsi="仿宋"/>
          <w:color w:val="000000"/>
          <w:sz w:val="30"/>
          <w:szCs w:val="30"/>
        </w:rPr>
      </w:pPr>
      <w:r w:rsidRPr="00C56698">
        <w:rPr>
          <w:rFonts w:ascii="仿宋_GB2312" w:eastAsia="仿宋_GB2312" w:hAnsi="仿宋" w:hint="eastAsia"/>
          <w:color w:val="000000"/>
          <w:sz w:val="30"/>
          <w:szCs w:val="30"/>
        </w:rPr>
        <w:t>（一）院士及相当职级人员出差，因工作需要，随行一人可以乘坐同等交通工具，其中相当职级人员是指国家“千人”、“长江学者”、国家“杰青”；</w:t>
      </w:r>
    </w:p>
    <w:p w:rsidR="00AF767F" w:rsidRPr="00C56698" w:rsidRDefault="00AF767F" w:rsidP="00CE312B">
      <w:pPr>
        <w:widowControl/>
        <w:spacing w:line="440" w:lineRule="exact"/>
        <w:ind w:firstLineChars="216" w:firstLine="648"/>
        <w:jc w:val="left"/>
        <w:rPr>
          <w:rFonts w:ascii="仿宋_GB2312" w:eastAsia="仿宋_GB2312" w:hAnsi="仿宋"/>
          <w:color w:val="000000"/>
          <w:sz w:val="30"/>
          <w:szCs w:val="30"/>
        </w:rPr>
      </w:pPr>
      <w:r w:rsidRPr="00C56698">
        <w:rPr>
          <w:rFonts w:ascii="仿宋_GB2312" w:eastAsia="仿宋_GB2312" w:hAnsi="仿宋" w:hint="eastAsia"/>
          <w:color w:val="000000"/>
          <w:sz w:val="30"/>
          <w:szCs w:val="30"/>
        </w:rPr>
        <w:t>（二）同时在管理岗位和专业技术岗位任职的人员，可按照“就高”原则选择交通工具；</w:t>
      </w:r>
    </w:p>
    <w:p w:rsidR="00AF767F" w:rsidRPr="00C56698" w:rsidRDefault="00AF767F" w:rsidP="00CE312B">
      <w:pPr>
        <w:widowControl/>
        <w:spacing w:line="440" w:lineRule="exact"/>
        <w:ind w:firstLineChars="200" w:firstLine="600"/>
        <w:jc w:val="left"/>
        <w:rPr>
          <w:rFonts w:ascii="仿宋_GB2312" w:eastAsia="仿宋_GB2312" w:hAnsi="仿宋"/>
          <w:color w:val="000000"/>
          <w:sz w:val="30"/>
          <w:szCs w:val="30"/>
        </w:rPr>
      </w:pPr>
      <w:r w:rsidRPr="00C56698">
        <w:rPr>
          <w:rFonts w:ascii="仿宋_GB2312" w:eastAsia="仿宋_GB2312" w:hAnsi="仿宋" w:hint="eastAsia"/>
          <w:color w:val="000000"/>
          <w:sz w:val="30"/>
          <w:szCs w:val="30"/>
        </w:rPr>
        <w:t>（三）对于乘坐夕发朝至全列软席列车，乘坐普通软席时，不受出差人员类别限制，可据实报销；</w:t>
      </w:r>
    </w:p>
    <w:p w:rsidR="00AF767F" w:rsidRPr="00C56698" w:rsidRDefault="00AF767F" w:rsidP="00354EC0">
      <w:pPr>
        <w:widowControl/>
        <w:spacing w:line="440" w:lineRule="exact"/>
        <w:ind w:firstLineChars="200" w:firstLine="600"/>
        <w:jc w:val="left"/>
        <w:rPr>
          <w:rFonts w:ascii="仿宋_GB2312" w:eastAsia="仿宋_GB2312" w:hAnsi="仿宋"/>
          <w:color w:val="000000"/>
          <w:sz w:val="30"/>
          <w:szCs w:val="30"/>
        </w:rPr>
      </w:pPr>
      <w:r w:rsidRPr="00C56698">
        <w:rPr>
          <w:rFonts w:ascii="仿宋_GB2312" w:eastAsia="仿宋_GB2312" w:hAnsi="仿宋" w:hint="eastAsia"/>
          <w:color w:val="000000"/>
          <w:sz w:val="30"/>
          <w:szCs w:val="30"/>
        </w:rPr>
        <w:t>（四）出差人员乘坐全列软席列车，在晚8时至次日凌晨7时期间乘车时间6小时以上的，或连续乘车超过12小时的，可乘坐同席软卧，据实报销；</w:t>
      </w:r>
    </w:p>
    <w:p w:rsidR="00AF767F" w:rsidRPr="00C56698" w:rsidRDefault="00AF767F" w:rsidP="00CE312B">
      <w:pPr>
        <w:widowControl/>
        <w:spacing w:line="440" w:lineRule="exact"/>
        <w:jc w:val="left"/>
        <w:rPr>
          <w:rFonts w:ascii="仿宋_GB2312" w:eastAsia="仿宋_GB2312" w:hAnsi="仿宋"/>
          <w:color w:val="000000"/>
          <w:sz w:val="30"/>
          <w:szCs w:val="30"/>
        </w:rPr>
      </w:pPr>
      <w:r w:rsidRPr="00C56698">
        <w:rPr>
          <w:rFonts w:ascii="仿宋_GB2312" w:eastAsia="仿宋_GB2312" w:hAnsi="仿宋" w:hint="eastAsia"/>
          <w:color w:val="000000"/>
          <w:sz w:val="30"/>
          <w:szCs w:val="30"/>
        </w:rPr>
        <w:lastRenderedPageBreak/>
        <w:t>（五）未按规定等级乘坐交通工具的，超支部分由个人自理；</w:t>
      </w:r>
    </w:p>
    <w:p w:rsidR="00AF767F" w:rsidRDefault="00AF767F" w:rsidP="00CE312B">
      <w:pPr>
        <w:widowControl/>
        <w:spacing w:line="440" w:lineRule="exact"/>
        <w:jc w:val="left"/>
        <w:rPr>
          <w:rFonts w:ascii="仿宋_GB2312" w:eastAsia="仿宋_GB2312" w:hAnsi="仿宋"/>
          <w:color w:val="000000"/>
          <w:sz w:val="30"/>
          <w:szCs w:val="30"/>
        </w:rPr>
      </w:pPr>
      <w:r w:rsidRPr="00C56698">
        <w:rPr>
          <w:rFonts w:ascii="仿宋_GB2312" w:eastAsia="仿宋_GB2312" w:hAnsi="仿宋" w:hint="eastAsia"/>
          <w:color w:val="000000"/>
          <w:sz w:val="30"/>
          <w:szCs w:val="30"/>
        </w:rPr>
        <w:t>（六）出差人员使用科研经费乘坐交通工具的等级可上浮一级。</w:t>
      </w:r>
    </w:p>
    <w:p w:rsidR="00C6686D" w:rsidRPr="001F334A" w:rsidRDefault="00CE312B" w:rsidP="00CE312B">
      <w:pPr>
        <w:widowControl/>
        <w:spacing w:line="440" w:lineRule="exact"/>
        <w:ind w:firstLineChars="200" w:firstLine="600"/>
        <w:jc w:val="left"/>
        <w:rPr>
          <w:rFonts w:ascii="仿宋_GB2312" w:eastAsia="仿宋_GB2312" w:hAnsi="仿宋"/>
          <w:sz w:val="30"/>
          <w:szCs w:val="30"/>
        </w:rPr>
      </w:pPr>
      <w:r w:rsidRPr="001F334A">
        <w:rPr>
          <w:rFonts w:ascii="仿宋_GB2312" w:eastAsia="仿宋_GB2312" w:hAnsi="仿宋" w:hint="eastAsia"/>
          <w:sz w:val="30"/>
          <w:szCs w:val="30"/>
        </w:rPr>
        <w:t>4</w:t>
      </w:r>
      <w:r w:rsidR="00C6686D" w:rsidRPr="001F334A">
        <w:rPr>
          <w:rFonts w:ascii="仿宋_GB2312" w:eastAsia="仿宋_GB2312" w:hAnsi="仿宋" w:hint="eastAsia"/>
          <w:sz w:val="30"/>
          <w:szCs w:val="30"/>
        </w:rPr>
        <w:t>、出差伙食补助核定</w:t>
      </w:r>
      <w:r w:rsidR="00D24659" w:rsidRPr="001F334A">
        <w:rPr>
          <w:rFonts w:ascii="仿宋_GB2312" w:eastAsia="仿宋_GB2312" w:hAnsi="仿宋" w:hint="eastAsia"/>
          <w:sz w:val="30"/>
          <w:szCs w:val="30"/>
        </w:rPr>
        <w:t>：对工作人员因公出差给予的伙食补助费用，按出差自然天数计算，西藏、新疆、青海三省市自治区每人每天伙食补助费120元，其他地区每人每天补助100元。</w:t>
      </w:r>
    </w:p>
    <w:p w:rsidR="00C6686D" w:rsidRPr="001F334A" w:rsidRDefault="00F90CBE" w:rsidP="00CE312B">
      <w:pPr>
        <w:widowControl/>
        <w:spacing w:line="440" w:lineRule="exact"/>
        <w:ind w:firstLineChars="200" w:firstLine="600"/>
        <w:jc w:val="left"/>
        <w:rPr>
          <w:rFonts w:ascii="仿宋_GB2312" w:eastAsia="仿宋_GB2312" w:hAnsi="仿宋"/>
          <w:sz w:val="30"/>
          <w:szCs w:val="30"/>
        </w:rPr>
      </w:pPr>
      <w:r w:rsidRPr="001F334A">
        <w:rPr>
          <w:rFonts w:ascii="仿宋_GB2312" w:eastAsia="仿宋_GB2312" w:hAnsi="仿宋" w:hint="eastAsia"/>
          <w:sz w:val="30"/>
          <w:szCs w:val="30"/>
        </w:rPr>
        <w:t>5</w:t>
      </w:r>
      <w:r w:rsidR="00C6686D" w:rsidRPr="001F334A">
        <w:rPr>
          <w:rFonts w:ascii="仿宋_GB2312" w:eastAsia="仿宋_GB2312" w:hAnsi="仿宋" w:hint="eastAsia"/>
          <w:sz w:val="30"/>
          <w:szCs w:val="30"/>
        </w:rPr>
        <w:t>、市内交通补助规定</w:t>
      </w:r>
      <w:r w:rsidR="005E7DD3" w:rsidRPr="001F334A">
        <w:rPr>
          <w:rFonts w:ascii="仿宋_GB2312" w:eastAsia="仿宋_GB2312" w:hAnsi="仿宋" w:hint="eastAsia"/>
          <w:sz w:val="30"/>
          <w:szCs w:val="30"/>
        </w:rPr>
        <w:t>：对工作人员因公出差期间发生的市内交通费用，按出差自然天数计算，每人每天80元包干使用。出差人员由学校提供交通工具，自带交通工具、租赁交通工具、由接待单位或其他单位提供交通工具的，不发放出差期间的市内交通费。因出差地车辆限行、限时等原因，确实发生市内交通费的，在上述限额内凭票实报实销。</w:t>
      </w:r>
    </w:p>
    <w:p w:rsidR="00C6686D" w:rsidRPr="001F334A" w:rsidRDefault="00F90CBE" w:rsidP="00CE312B">
      <w:pPr>
        <w:widowControl/>
        <w:spacing w:line="440" w:lineRule="exact"/>
        <w:ind w:firstLineChars="200" w:firstLine="600"/>
        <w:jc w:val="left"/>
        <w:rPr>
          <w:rFonts w:ascii="仿宋_GB2312" w:eastAsia="仿宋_GB2312" w:hAnsi="仿宋"/>
          <w:sz w:val="30"/>
          <w:szCs w:val="30"/>
        </w:rPr>
      </w:pPr>
      <w:r w:rsidRPr="001F334A">
        <w:rPr>
          <w:rFonts w:ascii="仿宋_GB2312" w:eastAsia="仿宋_GB2312" w:hAnsi="仿宋" w:hint="eastAsia"/>
          <w:sz w:val="30"/>
          <w:szCs w:val="30"/>
        </w:rPr>
        <w:t>6</w:t>
      </w:r>
      <w:r w:rsidR="00C6686D" w:rsidRPr="001F334A">
        <w:rPr>
          <w:rFonts w:ascii="仿宋_GB2312" w:eastAsia="仿宋_GB2312" w:hAnsi="仿宋" w:hint="eastAsia"/>
          <w:sz w:val="30"/>
          <w:szCs w:val="30"/>
        </w:rPr>
        <w:t>、会议举办方收取了“资料费”““会务费”“培训费”等，同时参会者需要食宿自理，</w:t>
      </w:r>
      <w:r w:rsidR="001D29A2" w:rsidRPr="001F334A">
        <w:rPr>
          <w:rFonts w:ascii="仿宋_GB2312" w:eastAsia="仿宋_GB2312" w:hAnsi="仿宋" w:hint="eastAsia"/>
          <w:sz w:val="30"/>
          <w:szCs w:val="30"/>
        </w:rPr>
        <w:t>会议期间</w:t>
      </w:r>
      <w:r w:rsidR="00C6686D" w:rsidRPr="001F334A">
        <w:rPr>
          <w:rFonts w:ascii="仿宋_GB2312" w:eastAsia="仿宋_GB2312" w:hAnsi="仿宋" w:hint="eastAsia"/>
          <w:sz w:val="30"/>
          <w:szCs w:val="30"/>
        </w:rPr>
        <w:t>是否可以领取补助？</w:t>
      </w:r>
    </w:p>
    <w:p w:rsidR="00F7363A" w:rsidRPr="001F334A" w:rsidRDefault="004A6C4A" w:rsidP="00CE312B">
      <w:pPr>
        <w:widowControl/>
        <w:spacing w:line="440" w:lineRule="exact"/>
        <w:ind w:firstLineChars="200" w:firstLine="600"/>
        <w:jc w:val="left"/>
        <w:rPr>
          <w:rFonts w:ascii="仿宋_GB2312" w:eastAsia="仿宋_GB2312" w:hAnsi="仿宋"/>
          <w:sz w:val="30"/>
          <w:szCs w:val="30"/>
        </w:rPr>
      </w:pPr>
      <w:r w:rsidRPr="001F334A">
        <w:rPr>
          <w:rFonts w:ascii="仿宋_GB2312" w:eastAsia="仿宋_GB2312" w:hAnsi="仿宋" w:hint="eastAsia"/>
          <w:sz w:val="30"/>
          <w:szCs w:val="30"/>
        </w:rPr>
        <w:t>原则上是不可以领取伙食补助的，</w:t>
      </w:r>
      <w:r w:rsidR="00CB6A7F" w:rsidRPr="001F334A">
        <w:rPr>
          <w:rFonts w:ascii="仿宋_GB2312" w:eastAsia="仿宋_GB2312" w:hAnsi="仿宋" w:hint="eastAsia"/>
          <w:sz w:val="30"/>
          <w:szCs w:val="30"/>
        </w:rPr>
        <w:t>但是如果会议通知上有食宿自理或缴纳餐费的语句，并且</w:t>
      </w:r>
      <w:r w:rsidRPr="001F334A">
        <w:rPr>
          <w:rFonts w:ascii="仿宋_GB2312" w:eastAsia="仿宋_GB2312" w:hAnsi="仿宋" w:hint="eastAsia"/>
          <w:sz w:val="30"/>
          <w:szCs w:val="30"/>
        </w:rPr>
        <w:t>有缴纳餐费的有效票据证明</w:t>
      </w:r>
      <w:r w:rsidR="00CB6A7F" w:rsidRPr="001F334A">
        <w:rPr>
          <w:rFonts w:ascii="仿宋_GB2312" w:eastAsia="仿宋_GB2312" w:hAnsi="仿宋" w:hint="eastAsia"/>
          <w:sz w:val="30"/>
          <w:szCs w:val="30"/>
        </w:rPr>
        <w:t>的</w:t>
      </w:r>
      <w:r w:rsidR="001D29A2" w:rsidRPr="001F334A">
        <w:rPr>
          <w:rFonts w:ascii="仿宋_GB2312" w:eastAsia="仿宋_GB2312" w:hAnsi="仿宋" w:hint="eastAsia"/>
          <w:sz w:val="30"/>
          <w:szCs w:val="30"/>
        </w:rPr>
        <w:t>，可以按规定发放伙食补助，无交通补助。</w:t>
      </w:r>
    </w:p>
    <w:p w:rsidR="00894041" w:rsidRPr="001F334A" w:rsidRDefault="00F90CBE" w:rsidP="00354EC0">
      <w:pPr>
        <w:spacing w:line="440" w:lineRule="exact"/>
        <w:ind w:firstLineChars="200" w:firstLine="602"/>
        <w:rPr>
          <w:rFonts w:ascii="仿宋_GB2312" w:eastAsia="仿宋_GB2312" w:hAnsi="仿宋"/>
          <w:sz w:val="30"/>
          <w:szCs w:val="30"/>
        </w:rPr>
      </w:pPr>
      <w:r w:rsidRPr="001F334A">
        <w:rPr>
          <w:rFonts w:ascii="仿宋_GB2312" w:eastAsia="仿宋_GB2312" w:hAnsi="仿宋" w:hint="eastAsia"/>
          <w:b/>
          <w:bCs/>
          <w:sz w:val="30"/>
          <w:szCs w:val="30"/>
        </w:rPr>
        <w:t>7</w:t>
      </w:r>
      <w:r w:rsidR="00242A93" w:rsidRPr="001F334A">
        <w:rPr>
          <w:rFonts w:ascii="仿宋_GB2312" w:eastAsia="仿宋_GB2312" w:hAnsi="仿宋" w:hint="eastAsia"/>
          <w:b/>
          <w:bCs/>
          <w:sz w:val="30"/>
          <w:szCs w:val="30"/>
        </w:rPr>
        <w:t>.</w:t>
      </w:r>
      <w:r w:rsidR="008D2A4C" w:rsidRPr="001F334A">
        <w:rPr>
          <w:rFonts w:ascii="仿宋_GB2312" w:eastAsia="仿宋_GB2312" w:hAnsi="仿宋" w:hint="eastAsia"/>
          <w:b/>
          <w:bCs/>
          <w:sz w:val="30"/>
          <w:szCs w:val="30"/>
        </w:rPr>
        <w:t xml:space="preserve"> </w:t>
      </w:r>
      <w:r w:rsidR="00242A93" w:rsidRPr="001F334A">
        <w:rPr>
          <w:rFonts w:ascii="仿宋_GB2312" w:eastAsia="仿宋_GB2312" w:hAnsi="仿宋" w:hint="eastAsia"/>
          <w:sz w:val="30"/>
          <w:szCs w:val="30"/>
        </w:rPr>
        <w:t>报销差旅与交通费时，凭有效乘车票据按要求填写《差旅费报销单》，并</w:t>
      </w:r>
      <w:r w:rsidR="005E7DD3" w:rsidRPr="001F334A">
        <w:rPr>
          <w:rFonts w:ascii="仿宋_GB2312" w:eastAsia="仿宋_GB2312" w:hAnsi="仿宋" w:hint="eastAsia"/>
          <w:sz w:val="30"/>
          <w:szCs w:val="30"/>
        </w:rPr>
        <w:t>将</w:t>
      </w:r>
      <w:r w:rsidR="00242A93" w:rsidRPr="001F334A">
        <w:rPr>
          <w:rFonts w:ascii="仿宋_GB2312" w:eastAsia="仿宋_GB2312" w:hAnsi="仿宋" w:hint="eastAsia"/>
          <w:sz w:val="30"/>
          <w:szCs w:val="30"/>
        </w:rPr>
        <w:t>票据</w:t>
      </w:r>
      <w:r w:rsidR="00AF767F" w:rsidRPr="001F334A">
        <w:rPr>
          <w:rFonts w:ascii="仿宋_GB2312" w:eastAsia="仿宋_GB2312" w:hAnsi="仿宋" w:hint="eastAsia"/>
          <w:sz w:val="30"/>
          <w:szCs w:val="30"/>
        </w:rPr>
        <w:t>（含住宿费、退订票费、小件寄存发票）</w:t>
      </w:r>
      <w:r w:rsidR="00242A93" w:rsidRPr="001F334A">
        <w:rPr>
          <w:rFonts w:ascii="仿宋_GB2312" w:eastAsia="仿宋_GB2312" w:hAnsi="仿宋" w:hint="eastAsia"/>
          <w:sz w:val="30"/>
          <w:szCs w:val="30"/>
        </w:rPr>
        <w:t>按填写顺序</w:t>
      </w:r>
      <w:r w:rsidR="00AF767F" w:rsidRPr="001F334A">
        <w:rPr>
          <w:rFonts w:ascii="仿宋_GB2312" w:eastAsia="仿宋_GB2312" w:hAnsi="仿宋" w:hint="eastAsia"/>
          <w:sz w:val="30"/>
          <w:szCs w:val="30"/>
        </w:rPr>
        <w:t>分门别类单独粘贴在</w:t>
      </w:r>
      <w:r w:rsidR="0025176B" w:rsidRPr="001F334A">
        <w:rPr>
          <w:rFonts w:ascii="仿宋_GB2312" w:eastAsia="仿宋_GB2312" w:hAnsi="仿宋" w:hint="eastAsia"/>
          <w:sz w:val="30"/>
          <w:szCs w:val="30"/>
        </w:rPr>
        <w:t>差旅费</w:t>
      </w:r>
      <w:r w:rsidR="00AF767F" w:rsidRPr="001F334A">
        <w:rPr>
          <w:rFonts w:ascii="仿宋_GB2312" w:eastAsia="仿宋_GB2312" w:hAnsi="仿宋" w:hint="eastAsia"/>
          <w:sz w:val="30"/>
          <w:szCs w:val="30"/>
        </w:rPr>
        <w:t>粘贴单上，粘贴整齐。</w:t>
      </w:r>
      <w:r w:rsidR="00242A93" w:rsidRPr="001F334A">
        <w:rPr>
          <w:rFonts w:ascii="仿宋_GB2312" w:eastAsia="仿宋_GB2312" w:hAnsi="仿宋" w:hint="eastAsia"/>
          <w:sz w:val="30"/>
          <w:szCs w:val="30"/>
        </w:rPr>
        <w:t>由经费归口部门单位负责人签字审批，并加盖财务负责人审批专用章和单位公章，方可办理报销。</w:t>
      </w:r>
    </w:p>
    <w:p w:rsidR="00BC7598" w:rsidRPr="001F334A" w:rsidRDefault="00F90CBE" w:rsidP="00354EC0">
      <w:pPr>
        <w:spacing w:line="440" w:lineRule="exact"/>
        <w:ind w:firstLineChars="200" w:firstLine="602"/>
        <w:rPr>
          <w:rFonts w:ascii="仿宋_GB2312" w:eastAsia="仿宋_GB2312"/>
          <w:sz w:val="30"/>
          <w:szCs w:val="30"/>
        </w:rPr>
      </w:pPr>
      <w:r w:rsidRPr="001F334A">
        <w:rPr>
          <w:rFonts w:ascii="仿宋_GB2312" w:eastAsia="仿宋_GB2312" w:hint="eastAsia"/>
          <w:b/>
          <w:sz w:val="30"/>
          <w:szCs w:val="30"/>
        </w:rPr>
        <w:t>8</w:t>
      </w:r>
      <w:r w:rsidR="008D2A4C" w:rsidRPr="001F334A">
        <w:rPr>
          <w:rFonts w:ascii="仿宋_GB2312" w:eastAsia="仿宋_GB2312"/>
          <w:b/>
          <w:sz w:val="30"/>
          <w:szCs w:val="30"/>
        </w:rPr>
        <w:t>.</w:t>
      </w:r>
      <w:r w:rsidR="008D2A4C" w:rsidRPr="001F334A">
        <w:rPr>
          <w:rFonts w:ascii="仿宋_GB2312" w:eastAsia="仿宋_GB2312"/>
          <w:sz w:val="30"/>
          <w:szCs w:val="30"/>
        </w:rPr>
        <w:t xml:space="preserve"> </w:t>
      </w:r>
      <w:r w:rsidR="00A7174A" w:rsidRPr="001F334A">
        <w:rPr>
          <w:rFonts w:ascii="仿宋_GB2312" w:eastAsia="仿宋_GB2312" w:hint="eastAsia"/>
          <w:sz w:val="30"/>
          <w:szCs w:val="30"/>
        </w:rPr>
        <w:t>单据粘贴单</w:t>
      </w:r>
      <w:r w:rsidR="0094332A" w:rsidRPr="001F334A">
        <w:rPr>
          <w:rFonts w:ascii="仿宋_GB2312" w:eastAsia="仿宋_GB2312" w:hint="eastAsia"/>
          <w:sz w:val="30"/>
          <w:szCs w:val="30"/>
        </w:rPr>
        <w:t>有哪些</w:t>
      </w:r>
      <w:r w:rsidR="00A7174A" w:rsidRPr="001F334A">
        <w:rPr>
          <w:rFonts w:ascii="仿宋_GB2312" w:eastAsia="仿宋_GB2312" w:hint="eastAsia"/>
          <w:sz w:val="30"/>
          <w:szCs w:val="30"/>
        </w:rPr>
        <w:t>注意事项</w:t>
      </w:r>
      <w:r w:rsidR="0094332A" w:rsidRPr="001F334A">
        <w:rPr>
          <w:rFonts w:ascii="仿宋_GB2312" w:eastAsia="仿宋_GB2312" w:hint="eastAsia"/>
          <w:sz w:val="30"/>
          <w:szCs w:val="30"/>
        </w:rPr>
        <w:t>？</w:t>
      </w:r>
    </w:p>
    <w:p w:rsidR="00BC7598" w:rsidRPr="001F334A" w:rsidRDefault="00BC7598" w:rsidP="00CE312B">
      <w:pPr>
        <w:spacing w:line="440" w:lineRule="exact"/>
        <w:ind w:firstLineChars="200" w:firstLine="600"/>
        <w:rPr>
          <w:rFonts w:ascii="仿宋_GB2312" w:eastAsia="仿宋_GB2312"/>
          <w:sz w:val="30"/>
          <w:szCs w:val="30"/>
        </w:rPr>
      </w:pPr>
      <w:r w:rsidRPr="001F334A">
        <w:rPr>
          <w:rFonts w:ascii="仿宋_GB2312" w:eastAsia="仿宋_GB2312" w:hint="eastAsia"/>
          <w:sz w:val="30"/>
          <w:szCs w:val="30"/>
        </w:rPr>
        <w:t>（一）</w:t>
      </w:r>
      <w:r w:rsidR="00A7174A" w:rsidRPr="001F334A">
        <w:rPr>
          <w:rFonts w:ascii="仿宋_GB2312" w:eastAsia="仿宋_GB2312" w:hint="eastAsia"/>
          <w:sz w:val="30"/>
          <w:szCs w:val="30"/>
        </w:rPr>
        <w:t>标*号项目为必填项</w:t>
      </w:r>
      <w:r w:rsidRPr="001F334A">
        <w:rPr>
          <w:rFonts w:ascii="仿宋_GB2312" w:eastAsia="仿宋_GB2312" w:hint="eastAsia"/>
          <w:sz w:val="30"/>
          <w:szCs w:val="30"/>
        </w:rPr>
        <w:t>。</w:t>
      </w:r>
    </w:p>
    <w:p w:rsidR="00BC7598" w:rsidRPr="001F334A" w:rsidRDefault="00BC7598" w:rsidP="00CE312B">
      <w:pPr>
        <w:spacing w:line="440" w:lineRule="exact"/>
        <w:ind w:firstLineChars="200" w:firstLine="600"/>
        <w:rPr>
          <w:rFonts w:ascii="仿宋_GB2312" w:eastAsia="仿宋_GB2312"/>
          <w:sz w:val="30"/>
          <w:szCs w:val="30"/>
        </w:rPr>
      </w:pPr>
      <w:r w:rsidRPr="001F334A">
        <w:rPr>
          <w:rFonts w:ascii="仿宋_GB2312" w:eastAsia="仿宋_GB2312" w:hint="eastAsia"/>
          <w:sz w:val="30"/>
          <w:szCs w:val="30"/>
        </w:rPr>
        <w:t>（二）</w:t>
      </w:r>
      <w:r w:rsidR="00A7174A" w:rsidRPr="001F334A">
        <w:rPr>
          <w:rFonts w:ascii="仿宋_GB2312" w:eastAsia="仿宋_GB2312" w:hint="eastAsia"/>
          <w:sz w:val="30"/>
          <w:szCs w:val="30"/>
        </w:rPr>
        <w:t>将要报销的票据均匀整齐的粘贴在实线框内，每张粘贴单上不超过20张票据</w:t>
      </w:r>
      <w:r w:rsidRPr="001F334A">
        <w:rPr>
          <w:rFonts w:ascii="仿宋_GB2312" w:eastAsia="仿宋_GB2312" w:hint="eastAsia"/>
          <w:sz w:val="30"/>
          <w:szCs w:val="30"/>
        </w:rPr>
        <w:t>。</w:t>
      </w:r>
    </w:p>
    <w:p w:rsidR="00BC7598" w:rsidRPr="001F334A" w:rsidRDefault="00BC7598" w:rsidP="00CE312B">
      <w:pPr>
        <w:spacing w:line="440" w:lineRule="exact"/>
        <w:ind w:firstLineChars="200" w:firstLine="600"/>
        <w:rPr>
          <w:rFonts w:ascii="仿宋_GB2312" w:eastAsia="仿宋_GB2312"/>
          <w:sz w:val="30"/>
          <w:szCs w:val="30"/>
        </w:rPr>
      </w:pPr>
      <w:r w:rsidRPr="001F334A">
        <w:rPr>
          <w:rFonts w:ascii="仿宋_GB2312" w:eastAsia="仿宋_GB2312" w:hint="eastAsia"/>
          <w:sz w:val="30"/>
          <w:szCs w:val="30"/>
        </w:rPr>
        <w:t>（三）</w:t>
      </w:r>
      <w:r w:rsidR="00A7174A" w:rsidRPr="001F334A">
        <w:rPr>
          <w:rFonts w:ascii="仿宋_GB2312" w:eastAsia="仿宋_GB2312" w:hint="eastAsia"/>
          <w:sz w:val="30"/>
          <w:szCs w:val="30"/>
        </w:rPr>
        <w:t>电子发票需要单独粘贴，以便对票据二维码进行扫描；单张票据金额在3000元以上的</w:t>
      </w:r>
      <w:r w:rsidR="00894041" w:rsidRPr="001F334A">
        <w:rPr>
          <w:rFonts w:ascii="仿宋_GB2312" w:eastAsia="仿宋_GB2312" w:hint="eastAsia"/>
          <w:sz w:val="30"/>
          <w:szCs w:val="30"/>
        </w:rPr>
        <w:t>，需附票据真伪查询结果</w:t>
      </w:r>
      <w:r w:rsidRPr="001F334A">
        <w:rPr>
          <w:rFonts w:ascii="仿宋_GB2312" w:eastAsia="仿宋_GB2312" w:hint="eastAsia"/>
          <w:sz w:val="30"/>
          <w:szCs w:val="30"/>
        </w:rPr>
        <w:t>。</w:t>
      </w:r>
    </w:p>
    <w:p w:rsidR="00C94A03" w:rsidRPr="001F334A" w:rsidRDefault="00BC7598" w:rsidP="00CE312B">
      <w:pPr>
        <w:spacing w:line="440" w:lineRule="exact"/>
        <w:ind w:firstLineChars="200" w:firstLine="600"/>
        <w:rPr>
          <w:rFonts w:ascii="仿宋_GB2312" w:eastAsia="仿宋_GB2312" w:hAnsi="仿宋"/>
          <w:sz w:val="30"/>
          <w:szCs w:val="30"/>
        </w:rPr>
      </w:pPr>
      <w:r w:rsidRPr="001F334A">
        <w:rPr>
          <w:rFonts w:ascii="仿宋_GB2312" w:eastAsia="仿宋_GB2312" w:hint="eastAsia"/>
          <w:sz w:val="30"/>
          <w:szCs w:val="30"/>
        </w:rPr>
        <w:t>（四）</w:t>
      </w:r>
      <w:r w:rsidR="00894041" w:rsidRPr="001F334A">
        <w:rPr>
          <w:rFonts w:ascii="仿宋_GB2312" w:eastAsia="仿宋_GB2312" w:hint="eastAsia"/>
          <w:sz w:val="30"/>
          <w:szCs w:val="30"/>
        </w:rPr>
        <w:t>经手人</w:t>
      </w:r>
      <w:r w:rsidR="001D29A2" w:rsidRPr="001F334A">
        <w:rPr>
          <w:rFonts w:ascii="仿宋_GB2312" w:eastAsia="仿宋_GB2312" w:hint="eastAsia"/>
          <w:sz w:val="30"/>
          <w:szCs w:val="30"/>
        </w:rPr>
        <w:t>、负责人</w:t>
      </w:r>
      <w:r w:rsidR="00894041" w:rsidRPr="001F334A">
        <w:rPr>
          <w:rFonts w:ascii="仿宋_GB2312" w:eastAsia="仿宋_GB2312" w:hint="eastAsia"/>
          <w:sz w:val="30"/>
          <w:szCs w:val="30"/>
        </w:rPr>
        <w:t>与验收人</w:t>
      </w:r>
      <w:r w:rsidR="00301D26" w:rsidRPr="001F334A">
        <w:rPr>
          <w:rFonts w:ascii="仿宋_GB2312" w:eastAsia="仿宋_GB2312" w:hint="eastAsia"/>
          <w:sz w:val="30"/>
          <w:szCs w:val="30"/>
        </w:rPr>
        <w:t>逐项填写，原则上</w:t>
      </w:r>
      <w:r w:rsidR="00894041" w:rsidRPr="001F334A">
        <w:rPr>
          <w:rFonts w:ascii="仿宋_GB2312" w:eastAsia="仿宋_GB2312" w:hint="eastAsia"/>
          <w:sz w:val="30"/>
          <w:szCs w:val="30"/>
        </w:rPr>
        <w:t>不能为同一人。</w:t>
      </w:r>
    </w:p>
    <w:p w:rsidR="00D52D14" w:rsidRPr="001F334A" w:rsidRDefault="00F90CBE" w:rsidP="00354EC0">
      <w:pPr>
        <w:spacing w:line="440" w:lineRule="exact"/>
        <w:ind w:firstLineChars="200" w:firstLine="602"/>
        <w:rPr>
          <w:rFonts w:ascii="仿宋_GB2312" w:eastAsia="仿宋_GB2312"/>
          <w:sz w:val="30"/>
          <w:szCs w:val="30"/>
        </w:rPr>
      </w:pPr>
      <w:r w:rsidRPr="001F334A">
        <w:rPr>
          <w:rFonts w:ascii="仿宋_GB2312" w:eastAsia="仿宋_GB2312" w:hAnsi="仿宋" w:hint="eastAsia"/>
          <w:b/>
          <w:bCs/>
          <w:sz w:val="30"/>
          <w:szCs w:val="30"/>
        </w:rPr>
        <w:t>9</w:t>
      </w:r>
      <w:r w:rsidR="00242A93" w:rsidRPr="001F334A">
        <w:rPr>
          <w:rFonts w:ascii="仿宋_GB2312" w:eastAsia="仿宋_GB2312" w:hAnsi="仿宋" w:hint="eastAsia"/>
          <w:b/>
          <w:bCs/>
          <w:sz w:val="30"/>
          <w:szCs w:val="30"/>
        </w:rPr>
        <w:t>.</w:t>
      </w:r>
      <w:r w:rsidR="00420FA9" w:rsidRPr="001F334A">
        <w:rPr>
          <w:rFonts w:ascii="仿宋_GB2312" w:eastAsia="仿宋_GB2312" w:hAnsi="仿宋" w:hint="eastAsia"/>
          <w:b/>
          <w:bCs/>
          <w:sz w:val="30"/>
          <w:szCs w:val="30"/>
        </w:rPr>
        <w:t xml:space="preserve"> </w:t>
      </w:r>
      <w:r w:rsidR="00D52D14" w:rsidRPr="001F334A">
        <w:rPr>
          <w:rFonts w:ascii="仿宋_GB2312" w:eastAsia="仿宋_GB2312" w:hint="eastAsia"/>
          <w:sz w:val="30"/>
          <w:szCs w:val="30"/>
        </w:rPr>
        <w:t>出差住宿有哪些规定？</w:t>
      </w:r>
    </w:p>
    <w:p w:rsidR="00C94A03" w:rsidRPr="001F334A" w:rsidRDefault="00C94A03" w:rsidP="00CE312B">
      <w:pPr>
        <w:spacing w:line="440" w:lineRule="exact"/>
        <w:ind w:firstLineChars="200" w:firstLine="600"/>
        <w:rPr>
          <w:rFonts w:ascii="仿宋_GB2312" w:eastAsia="仿宋_GB2312" w:hAnsi="仿宋"/>
          <w:bCs/>
          <w:sz w:val="30"/>
          <w:szCs w:val="30"/>
        </w:rPr>
      </w:pPr>
      <w:r w:rsidRPr="001F334A">
        <w:rPr>
          <w:rFonts w:ascii="仿宋_GB2312" w:eastAsia="仿宋_GB2312" w:hAnsi="仿宋" w:hint="eastAsia"/>
          <w:bCs/>
          <w:sz w:val="30"/>
          <w:szCs w:val="30"/>
        </w:rPr>
        <w:t>住宿费在标准限额之内凭发票据实报销，超支部分自理。住</w:t>
      </w:r>
      <w:r w:rsidRPr="001F334A">
        <w:rPr>
          <w:rFonts w:ascii="仿宋_GB2312" w:eastAsia="仿宋_GB2312" w:hAnsi="仿宋" w:hint="eastAsia"/>
          <w:bCs/>
          <w:sz w:val="30"/>
          <w:szCs w:val="30"/>
        </w:rPr>
        <w:lastRenderedPageBreak/>
        <w:t>宿费标准限额详见新差旅费住宿费标准（部分城市按淡旺季划分标准）。</w:t>
      </w:r>
    </w:p>
    <w:p w:rsidR="006639FF" w:rsidRPr="001F334A" w:rsidRDefault="00C94A03" w:rsidP="00CE312B">
      <w:pPr>
        <w:spacing w:line="440" w:lineRule="exact"/>
        <w:ind w:firstLineChars="200" w:firstLine="600"/>
        <w:rPr>
          <w:rFonts w:ascii="仿宋_GB2312" w:eastAsia="仿宋_GB2312" w:hAnsi="仿宋"/>
          <w:bCs/>
          <w:sz w:val="30"/>
          <w:szCs w:val="30"/>
        </w:rPr>
      </w:pPr>
      <w:r w:rsidRPr="001F334A">
        <w:rPr>
          <w:rFonts w:ascii="仿宋_GB2312" w:eastAsia="仿宋_GB2312" w:hAnsi="仿宋" w:hint="eastAsia"/>
          <w:bCs/>
          <w:sz w:val="30"/>
          <w:szCs w:val="30"/>
        </w:rPr>
        <w:t>其中，使用科研经费开支的住宿费，超出标准限额时，需提供情况说明，经项目负责人审批确认后，可据实报销。</w:t>
      </w:r>
    </w:p>
    <w:p w:rsidR="00CE6CB0" w:rsidRPr="001F334A" w:rsidRDefault="00982F36" w:rsidP="00354EC0">
      <w:pPr>
        <w:spacing w:line="440" w:lineRule="exact"/>
        <w:ind w:firstLineChars="200" w:firstLine="602"/>
        <w:rPr>
          <w:rFonts w:ascii="仿宋_GB2312" w:eastAsia="仿宋_GB2312"/>
          <w:sz w:val="30"/>
          <w:szCs w:val="30"/>
        </w:rPr>
      </w:pPr>
      <w:r w:rsidRPr="001F334A">
        <w:rPr>
          <w:rFonts w:ascii="仿宋_GB2312" w:eastAsia="仿宋_GB2312" w:hAnsi="仿宋" w:hint="eastAsia"/>
          <w:b/>
          <w:bCs/>
          <w:sz w:val="30"/>
          <w:szCs w:val="30"/>
        </w:rPr>
        <w:t>10</w:t>
      </w:r>
      <w:r w:rsidR="008D2A4C" w:rsidRPr="001F334A">
        <w:rPr>
          <w:rFonts w:ascii="仿宋_GB2312" w:eastAsia="仿宋_GB2312" w:hAnsi="仿宋"/>
          <w:b/>
          <w:bCs/>
          <w:sz w:val="30"/>
          <w:szCs w:val="30"/>
        </w:rPr>
        <w:t>.</w:t>
      </w:r>
      <w:r w:rsidR="008D2A4C" w:rsidRPr="001F334A">
        <w:rPr>
          <w:rFonts w:ascii="仿宋_GB2312" w:eastAsia="仿宋_GB2312"/>
          <w:sz w:val="30"/>
          <w:szCs w:val="30"/>
        </w:rPr>
        <w:t xml:space="preserve"> </w:t>
      </w:r>
      <w:r w:rsidR="00301D26" w:rsidRPr="001F334A">
        <w:rPr>
          <w:rFonts w:ascii="仿宋_GB2312" w:eastAsia="仿宋_GB2312" w:hint="eastAsia"/>
          <w:sz w:val="30"/>
          <w:szCs w:val="30"/>
        </w:rPr>
        <w:t>因公需租用外单位车辆的，在报销租车费</w:t>
      </w:r>
      <w:r w:rsidR="00242A93" w:rsidRPr="001F334A">
        <w:rPr>
          <w:rFonts w:ascii="仿宋_GB2312" w:eastAsia="仿宋_GB2312" w:hint="eastAsia"/>
          <w:sz w:val="30"/>
          <w:szCs w:val="30"/>
        </w:rPr>
        <w:t>时，需提供</w:t>
      </w:r>
      <w:r w:rsidR="00CE6CB0" w:rsidRPr="001F334A">
        <w:rPr>
          <w:rFonts w:ascii="仿宋_GB2312" w:eastAsia="仿宋_GB2312" w:hint="eastAsia"/>
          <w:sz w:val="30"/>
          <w:szCs w:val="30"/>
        </w:rPr>
        <w:t>哪些资料？</w:t>
      </w:r>
    </w:p>
    <w:p w:rsidR="00CE6CB0" w:rsidRPr="001F334A" w:rsidRDefault="00CE6CB0" w:rsidP="00CE312B">
      <w:pPr>
        <w:spacing w:line="440" w:lineRule="exact"/>
        <w:ind w:firstLineChars="200" w:firstLine="600"/>
        <w:rPr>
          <w:rFonts w:ascii="仿宋_GB2312" w:eastAsia="仿宋_GB2312"/>
          <w:sz w:val="30"/>
          <w:szCs w:val="30"/>
        </w:rPr>
      </w:pPr>
      <w:r w:rsidRPr="001F334A">
        <w:rPr>
          <w:rFonts w:ascii="仿宋_GB2312" w:eastAsia="仿宋_GB2312" w:hint="eastAsia"/>
          <w:sz w:val="30"/>
          <w:szCs w:val="30"/>
        </w:rPr>
        <w:t>（一）</w:t>
      </w:r>
      <w:r w:rsidR="00242A93" w:rsidRPr="001F334A">
        <w:rPr>
          <w:rFonts w:ascii="仿宋_GB2312" w:eastAsia="仿宋_GB2312" w:hint="eastAsia"/>
          <w:sz w:val="30"/>
          <w:szCs w:val="30"/>
        </w:rPr>
        <w:t>租赁合同</w:t>
      </w:r>
      <w:r w:rsidRPr="001F334A">
        <w:rPr>
          <w:rFonts w:ascii="仿宋_GB2312" w:eastAsia="仿宋_GB2312" w:hint="eastAsia"/>
          <w:sz w:val="30"/>
          <w:szCs w:val="30"/>
        </w:rPr>
        <w:t>：签订合同双方需签字盖章。</w:t>
      </w:r>
    </w:p>
    <w:p w:rsidR="00242A93" w:rsidRPr="001F334A" w:rsidRDefault="00CE6CB0" w:rsidP="00CE312B">
      <w:pPr>
        <w:spacing w:line="440" w:lineRule="exact"/>
        <w:ind w:firstLineChars="200" w:firstLine="600"/>
        <w:rPr>
          <w:rFonts w:ascii="仿宋_GB2312" w:eastAsia="仿宋_GB2312"/>
          <w:sz w:val="30"/>
          <w:szCs w:val="30"/>
        </w:rPr>
      </w:pPr>
      <w:r w:rsidRPr="001F334A">
        <w:rPr>
          <w:rFonts w:ascii="仿宋_GB2312" w:eastAsia="仿宋_GB2312" w:hint="eastAsia"/>
          <w:sz w:val="30"/>
          <w:szCs w:val="30"/>
        </w:rPr>
        <w:t>（二）</w:t>
      </w:r>
      <w:r w:rsidR="00242A93" w:rsidRPr="001F334A">
        <w:rPr>
          <w:rFonts w:ascii="仿宋_GB2312" w:eastAsia="仿宋_GB2312" w:hint="eastAsia"/>
          <w:sz w:val="30"/>
          <w:szCs w:val="30"/>
        </w:rPr>
        <w:t>用车信息记录清单</w:t>
      </w:r>
      <w:r w:rsidRPr="001F334A">
        <w:rPr>
          <w:rFonts w:ascii="仿宋_GB2312" w:eastAsia="仿宋_GB2312" w:hint="eastAsia"/>
          <w:sz w:val="30"/>
          <w:szCs w:val="30"/>
        </w:rPr>
        <w:t>，</w:t>
      </w:r>
      <w:r w:rsidR="00242A93" w:rsidRPr="001F334A">
        <w:rPr>
          <w:rFonts w:ascii="仿宋_GB2312" w:eastAsia="仿宋_GB2312" w:hint="eastAsia"/>
          <w:sz w:val="30"/>
          <w:szCs w:val="30"/>
        </w:rPr>
        <w:t>包括：车型、车牌号、司机</w:t>
      </w:r>
      <w:r w:rsidR="00420FA9" w:rsidRPr="001F334A">
        <w:rPr>
          <w:rFonts w:ascii="仿宋_GB2312" w:eastAsia="仿宋_GB2312" w:hint="eastAsia"/>
          <w:sz w:val="30"/>
          <w:szCs w:val="30"/>
        </w:rPr>
        <w:t>姓名及联系方式</w:t>
      </w:r>
      <w:r w:rsidR="00242A93" w:rsidRPr="001F334A">
        <w:rPr>
          <w:rFonts w:ascii="仿宋_GB2312" w:eastAsia="仿宋_GB2312" w:hint="eastAsia"/>
          <w:sz w:val="30"/>
          <w:szCs w:val="30"/>
        </w:rPr>
        <w:t>、行车区间、派车人和用车人签字等信息。</w:t>
      </w:r>
    </w:p>
    <w:p w:rsidR="00F40621" w:rsidRPr="001F334A" w:rsidRDefault="00982F36" w:rsidP="00354EC0">
      <w:pPr>
        <w:spacing w:line="440" w:lineRule="exact"/>
        <w:ind w:firstLineChars="200" w:firstLine="602"/>
        <w:rPr>
          <w:rFonts w:ascii="仿宋_GB2312" w:eastAsia="仿宋_GB2312" w:hAnsi="仿宋"/>
          <w:sz w:val="30"/>
          <w:szCs w:val="30"/>
        </w:rPr>
      </w:pPr>
      <w:r w:rsidRPr="001F334A">
        <w:rPr>
          <w:rFonts w:ascii="仿宋_GB2312" w:eastAsia="仿宋_GB2312" w:hAnsi="仿宋" w:hint="eastAsia"/>
          <w:b/>
          <w:bCs/>
          <w:sz w:val="30"/>
          <w:szCs w:val="30"/>
        </w:rPr>
        <w:t>1</w:t>
      </w:r>
      <w:r w:rsidR="001D29A2" w:rsidRPr="001F334A">
        <w:rPr>
          <w:rFonts w:ascii="仿宋_GB2312" w:eastAsia="仿宋_GB2312" w:hAnsi="仿宋" w:hint="eastAsia"/>
          <w:b/>
          <w:bCs/>
          <w:sz w:val="30"/>
          <w:szCs w:val="30"/>
        </w:rPr>
        <w:t>1</w:t>
      </w:r>
      <w:r w:rsidR="00F40621" w:rsidRPr="001F334A">
        <w:rPr>
          <w:rFonts w:ascii="仿宋_GB2312" w:eastAsia="仿宋_GB2312" w:hAnsi="仿宋" w:hint="eastAsia"/>
          <w:b/>
          <w:bCs/>
          <w:sz w:val="30"/>
          <w:szCs w:val="30"/>
        </w:rPr>
        <w:t>.</w:t>
      </w:r>
      <w:r w:rsidR="00F40621" w:rsidRPr="001F334A">
        <w:rPr>
          <w:rFonts w:ascii="仿宋_GB2312" w:eastAsia="仿宋_GB2312" w:hint="eastAsia"/>
          <w:sz w:val="30"/>
          <w:szCs w:val="30"/>
        </w:rPr>
        <w:t xml:space="preserve"> 为完成科研项目（指纵向科研和横向科研项目，下同）任务，科研人员或外请专家应优先使用公共交通工具。对于外出调研、考察或不方便乘坐公共交通工具时，由出差人员填写“自带交通工具”审批表，经项目负责人批准后，可报销汽油费、通行费，发放伙食补助费。</w:t>
      </w:r>
      <w:r w:rsidR="00F40621" w:rsidRPr="001F334A">
        <w:rPr>
          <w:rFonts w:ascii="仿宋_GB2312" w:eastAsia="仿宋_GB2312" w:hAnsi="仿宋" w:hint="eastAsia"/>
          <w:sz w:val="30"/>
          <w:szCs w:val="30"/>
        </w:rPr>
        <w:t>需将过桥过路费、燃料费、住宿费等票据按顺序粘贴在单据粘贴单上，并按出差时间顺序填写《差旅费报销单》，在合理范围内予以报销。原则上不再单独报销燃油费。</w:t>
      </w:r>
    </w:p>
    <w:p w:rsidR="00F40621" w:rsidRPr="001F334A" w:rsidRDefault="00F40621" w:rsidP="00CE312B">
      <w:pPr>
        <w:spacing w:line="440" w:lineRule="exact"/>
        <w:ind w:firstLineChars="200" w:firstLine="600"/>
        <w:rPr>
          <w:rFonts w:ascii="仿宋_GB2312" w:eastAsia="仿宋_GB2312" w:hAnsi="仿宋"/>
          <w:b/>
          <w:bCs/>
          <w:sz w:val="30"/>
          <w:szCs w:val="30"/>
        </w:rPr>
      </w:pPr>
      <w:r w:rsidRPr="001F334A">
        <w:rPr>
          <w:rFonts w:ascii="仿宋_GB2312" w:eastAsia="仿宋_GB2312" w:hint="eastAsia"/>
          <w:sz w:val="30"/>
          <w:szCs w:val="30"/>
        </w:rPr>
        <w:t>科研经费项目负责人应在确保安全、经济、真实、合理的前提下，严格规范自驾车进行科研活动，凡涉及车辆的保险、维修、事故等费用均不予报销。</w:t>
      </w:r>
    </w:p>
    <w:p w:rsidR="00F40621" w:rsidRPr="001F334A" w:rsidRDefault="008D2A4C" w:rsidP="00354EC0">
      <w:pPr>
        <w:pStyle w:val="ListParagraph1"/>
        <w:spacing w:line="440" w:lineRule="exact"/>
        <w:ind w:firstLine="602"/>
        <w:rPr>
          <w:rFonts w:ascii="仿宋_GB2312" w:eastAsia="仿宋_GB2312" w:hAnsi="宋体"/>
          <w:sz w:val="30"/>
          <w:szCs w:val="30"/>
        </w:rPr>
      </w:pPr>
      <w:r w:rsidRPr="001F334A">
        <w:rPr>
          <w:rFonts w:ascii="仿宋_GB2312" w:eastAsia="仿宋_GB2312" w:hAnsi="仿宋" w:hint="eastAsia"/>
          <w:b/>
          <w:bCs/>
          <w:sz w:val="30"/>
          <w:szCs w:val="30"/>
        </w:rPr>
        <w:t>1</w:t>
      </w:r>
      <w:r w:rsidR="00CE312B" w:rsidRPr="001F334A">
        <w:rPr>
          <w:rFonts w:ascii="仿宋_GB2312" w:eastAsia="仿宋_GB2312" w:hAnsi="仿宋" w:hint="eastAsia"/>
          <w:b/>
          <w:bCs/>
          <w:sz w:val="30"/>
          <w:szCs w:val="30"/>
        </w:rPr>
        <w:t>2</w:t>
      </w:r>
      <w:r w:rsidR="00F40621" w:rsidRPr="001F334A">
        <w:rPr>
          <w:rFonts w:ascii="仿宋_GB2312" w:eastAsia="仿宋_GB2312" w:hAnsi="仿宋" w:hint="eastAsia"/>
          <w:b/>
          <w:bCs/>
          <w:sz w:val="30"/>
          <w:szCs w:val="30"/>
        </w:rPr>
        <w:t xml:space="preserve">. </w:t>
      </w:r>
      <w:r w:rsidR="00F40621" w:rsidRPr="001F334A">
        <w:rPr>
          <w:rFonts w:ascii="仿宋_GB2312" w:eastAsia="仿宋_GB2312" w:hAnsi="宋体" w:hint="eastAsia"/>
          <w:sz w:val="30"/>
          <w:szCs w:val="30"/>
        </w:rPr>
        <w:t>学生外出参加教学、科研任务、竞赛活动、出席学术会议等，在严格控制差旅费预算和规模的前提下，报销差旅费的标准如下：</w:t>
      </w:r>
    </w:p>
    <w:p w:rsidR="00F40621" w:rsidRPr="001F334A" w:rsidRDefault="00F40621" w:rsidP="00CE312B">
      <w:pPr>
        <w:pStyle w:val="ListParagraph1"/>
        <w:spacing w:line="440" w:lineRule="exact"/>
        <w:ind w:firstLine="600"/>
        <w:rPr>
          <w:rFonts w:ascii="仿宋_GB2312" w:eastAsia="仿宋_GB2312" w:hAnsi="宋体"/>
          <w:sz w:val="30"/>
          <w:szCs w:val="30"/>
        </w:rPr>
      </w:pPr>
      <w:r w:rsidRPr="001F334A">
        <w:rPr>
          <w:rFonts w:ascii="仿宋_GB2312" w:eastAsia="仿宋_GB2312" w:hAnsi="宋体" w:hint="eastAsia"/>
          <w:sz w:val="30"/>
          <w:szCs w:val="30"/>
        </w:rPr>
        <w:t>（一）乘坐的交通工具在“其他工作人员”差旅费限额标准内，按照经济实用的原则，由经费使用单位酌定。由于路途较远或任务紧急，确需乘坐飞机时，各部门须从严控制，严格把关。</w:t>
      </w:r>
    </w:p>
    <w:p w:rsidR="00F40621" w:rsidRPr="001F334A" w:rsidRDefault="00F40621" w:rsidP="00CE312B">
      <w:pPr>
        <w:pStyle w:val="ListParagraph1"/>
        <w:spacing w:line="440" w:lineRule="exact"/>
        <w:ind w:firstLine="600"/>
        <w:rPr>
          <w:rFonts w:ascii="仿宋_GB2312" w:eastAsia="仿宋_GB2312" w:hAnsi="宋体"/>
          <w:sz w:val="30"/>
          <w:szCs w:val="30"/>
        </w:rPr>
      </w:pPr>
      <w:r w:rsidRPr="001F334A">
        <w:rPr>
          <w:rFonts w:ascii="仿宋_GB2312" w:eastAsia="仿宋_GB2312" w:hAnsi="宋体" w:hint="eastAsia"/>
          <w:sz w:val="30"/>
          <w:szCs w:val="30"/>
        </w:rPr>
        <w:t>（二）学生出差期间的住宿费在“其他工作人员”的限额标准内，按照安全、节俭的原则，由经费使用单位酌定。</w:t>
      </w:r>
    </w:p>
    <w:p w:rsidR="00F40621" w:rsidRPr="001F334A" w:rsidRDefault="00F40621" w:rsidP="00CE312B">
      <w:pPr>
        <w:pStyle w:val="ListParagraph1"/>
        <w:spacing w:line="440" w:lineRule="exact"/>
        <w:ind w:firstLine="600"/>
        <w:rPr>
          <w:rFonts w:ascii="仿宋_GB2312" w:eastAsia="仿宋_GB2312" w:hAnsi="宋体"/>
          <w:sz w:val="30"/>
          <w:szCs w:val="30"/>
        </w:rPr>
      </w:pPr>
      <w:r w:rsidRPr="001F334A">
        <w:rPr>
          <w:rFonts w:ascii="仿宋_GB2312" w:eastAsia="仿宋_GB2312" w:hAnsi="宋体" w:hint="eastAsia"/>
          <w:sz w:val="30"/>
          <w:szCs w:val="30"/>
        </w:rPr>
        <w:t>（三）伙食补助费、市内交通费根据出差任务，分别按照不超过50元/天/人、40元/天/人的限额，由经费使用单位酌定。</w:t>
      </w:r>
    </w:p>
    <w:p w:rsidR="00242A93" w:rsidRPr="001F334A" w:rsidRDefault="00F40621" w:rsidP="00CE312B">
      <w:pPr>
        <w:pStyle w:val="ListParagraph1"/>
        <w:spacing w:line="440" w:lineRule="exact"/>
        <w:ind w:firstLine="600"/>
        <w:rPr>
          <w:rFonts w:ascii="仿宋_GB2312" w:eastAsia="仿宋_GB2312" w:hAnsi="宋体"/>
          <w:sz w:val="30"/>
          <w:szCs w:val="30"/>
        </w:rPr>
      </w:pPr>
      <w:r w:rsidRPr="001F334A">
        <w:rPr>
          <w:rFonts w:ascii="仿宋_GB2312" w:eastAsia="仿宋_GB2312" w:hAnsi="宋体" w:hint="eastAsia"/>
          <w:sz w:val="30"/>
          <w:szCs w:val="30"/>
        </w:rPr>
        <w:t>（四）由科研经费支出的学生差旅补助，可由项目负责人按照教职工出差补助标准酌定。</w:t>
      </w:r>
    </w:p>
    <w:p w:rsidR="00242A93" w:rsidRPr="001F334A" w:rsidRDefault="008D2A4C"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lastRenderedPageBreak/>
        <w:t>1</w:t>
      </w:r>
      <w:r w:rsidR="00CE312B" w:rsidRPr="001F334A">
        <w:rPr>
          <w:rFonts w:ascii="仿宋_GB2312" w:eastAsia="仿宋_GB2312" w:hint="eastAsia"/>
          <w:b/>
          <w:bCs/>
          <w:sz w:val="30"/>
          <w:szCs w:val="30"/>
        </w:rPr>
        <w:t>3</w:t>
      </w:r>
      <w:r w:rsidR="00242A93" w:rsidRPr="001F334A">
        <w:rPr>
          <w:rFonts w:ascii="仿宋_GB2312" w:eastAsia="仿宋_GB2312" w:hint="eastAsia"/>
          <w:b/>
          <w:bCs/>
          <w:sz w:val="30"/>
          <w:szCs w:val="30"/>
        </w:rPr>
        <w:t>.</w:t>
      </w:r>
      <w:r w:rsidR="00DF14BB"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出差人员由接待单位统一安排用餐的，除接待单位按规定安排一次工作餐外，出差人员就餐应当自行解决。接待单位协助安排就餐的，出差人员应当在差旅费管理办法规定的标准内向接待单位交纳相应的伙食费。</w:t>
      </w:r>
    </w:p>
    <w:p w:rsidR="00242A93" w:rsidRPr="001F334A" w:rsidRDefault="008D2A4C"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1</w:t>
      </w:r>
      <w:r w:rsidR="00CE312B" w:rsidRPr="001F334A">
        <w:rPr>
          <w:rFonts w:ascii="仿宋_GB2312" w:eastAsia="仿宋_GB2312" w:hint="eastAsia"/>
          <w:b/>
          <w:bCs/>
          <w:sz w:val="30"/>
          <w:szCs w:val="30"/>
        </w:rPr>
        <w:t>4</w:t>
      </w:r>
      <w:r w:rsidR="00242A93" w:rsidRPr="001F334A">
        <w:rPr>
          <w:rFonts w:ascii="仿宋_GB2312" w:eastAsia="仿宋_GB2312" w:hint="eastAsia"/>
          <w:b/>
          <w:bCs/>
          <w:sz w:val="30"/>
          <w:szCs w:val="30"/>
        </w:rPr>
        <w:t>.</w:t>
      </w:r>
      <w:r w:rsidR="00DF14BB"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乘坐飞机、火车、轮船等交通工具的，每人次可以购买交通意外保险一份。因购买机票和其他原因购买多份保单，仅报销一份交通意外保险。</w:t>
      </w:r>
    </w:p>
    <w:p w:rsidR="00242A93" w:rsidRPr="001F334A" w:rsidRDefault="008D2A4C" w:rsidP="00354EC0">
      <w:pPr>
        <w:spacing w:line="440" w:lineRule="exact"/>
        <w:ind w:firstLineChars="200" w:firstLine="602"/>
        <w:rPr>
          <w:rFonts w:ascii="仿宋_GB2312" w:eastAsia="仿宋_GB2312" w:hAnsi="宋体"/>
          <w:sz w:val="30"/>
          <w:szCs w:val="30"/>
        </w:rPr>
      </w:pPr>
      <w:r w:rsidRPr="001F334A">
        <w:rPr>
          <w:rFonts w:ascii="仿宋_GB2312" w:eastAsia="仿宋_GB2312" w:hint="eastAsia"/>
          <w:b/>
          <w:bCs/>
          <w:sz w:val="30"/>
          <w:szCs w:val="30"/>
        </w:rPr>
        <w:t>1</w:t>
      </w:r>
      <w:r w:rsidR="00CE312B" w:rsidRPr="001F334A">
        <w:rPr>
          <w:rFonts w:ascii="仿宋_GB2312" w:eastAsia="仿宋_GB2312" w:hint="eastAsia"/>
          <w:b/>
          <w:bCs/>
          <w:sz w:val="30"/>
          <w:szCs w:val="30"/>
        </w:rPr>
        <w:t>5</w:t>
      </w:r>
      <w:r w:rsidR="00242A93" w:rsidRPr="001F334A">
        <w:rPr>
          <w:rFonts w:ascii="仿宋_GB2312" w:eastAsia="仿宋_GB2312" w:hint="eastAsia"/>
          <w:b/>
          <w:bCs/>
          <w:sz w:val="30"/>
          <w:szCs w:val="30"/>
        </w:rPr>
        <w:t>.</w:t>
      </w:r>
      <w:r w:rsidR="00DF14BB" w:rsidRPr="001F334A">
        <w:rPr>
          <w:rFonts w:ascii="仿宋_GB2312" w:eastAsia="仿宋_GB2312" w:hint="eastAsia"/>
          <w:b/>
          <w:bCs/>
          <w:sz w:val="30"/>
          <w:szCs w:val="30"/>
        </w:rPr>
        <w:t xml:space="preserve"> </w:t>
      </w:r>
      <w:r w:rsidR="00242A93" w:rsidRPr="001F334A">
        <w:rPr>
          <w:rFonts w:ascii="仿宋_GB2312" w:eastAsia="仿宋_GB2312" w:hAnsi="宋体" w:hint="eastAsia"/>
          <w:sz w:val="30"/>
          <w:szCs w:val="30"/>
        </w:rPr>
        <w:t>因工作变动发生的城市间交通费、住宿费、伙食补助费和市内交通费，由调入单位按</w:t>
      </w:r>
      <w:r w:rsidR="00DF14BB" w:rsidRPr="001F334A">
        <w:rPr>
          <w:rFonts w:ascii="仿宋_GB2312" w:eastAsia="仿宋_GB2312" w:hAnsi="宋体" w:hint="eastAsia"/>
          <w:sz w:val="30"/>
          <w:szCs w:val="30"/>
        </w:rPr>
        <w:t>规定</w:t>
      </w:r>
      <w:r w:rsidR="00242A93" w:rsidRPr="001F334A">
        <w:rPr>
          <w:rFonts w:ascii="仿宋_GB2312" w:eastAsia="仿宋_GB2312" w:hAnsi="宋体" w:hint="eastAsia"/>
          <w:sz w:val="30"/>
          <w:szCs w:val="30"/>
        </w:rPr>
        <w:t>予以一次性报销。随迁家属和搬迁家具发生的费用由调动人员自理。</w:t>
      </w:r>
    </w:p>
    <w:p w:rsidR="008D2A4C" w:rsidRPr="001F334A" w:rsidRDefault="008D2A4C"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sz w:val="30"/>
          <w:szCs w:val="30"/>
        </w:rPr>
        <w:t>1</w:t>
      </w:r>
      <w:r w:rsidR="00CE312B" w:rsidRPr="001F334A">
        <w:rPr>
          <w:rFonts w:ascii="仿宋_GB2312" w:eastAsia="仿宋_GB2312" w:hint="eastAsia"/>
          <w:b/>
          <w:sz w:val="30"/>
          <w:szCs w:val="30"/>
        </w:rPr>
        <w:t>6</w:t>
      </w:r>
      <w:r w:rsidRPr="001F334A">
        <w:rPr>
          <w:rFonts w:ascii="仿宋_GB2312" w:eastAsia="仿宋_GB2312" w:hint="eastAsia"/>
          <w:b/>
          <w:sz w:val="30"/>
          <w:szCs w:val="30"/>
        </w:rPr>
        <w:t>.</w:t>
      </w:r>
      <w:r w:rsidRPr="001F334A">
        <w:rPr>
          <w:rFonts w:ascii="仿宋_GB2312" w:eastAsia="仿宋_GB2312" w:hint="eastAsia"/>
          <w:sz w:val="30"/>
          <w:szCs w:val="30"/>
        </w:rPr>
        <w:t xml:space="preserve"> </w:t>
      </w:r>
      <w:r w:rsidR="00F40621" w:rsidRPr="001F334A">
        <w:rPr>
          <w:rFonts w:ascii="仿宋_GB2312" w:eastAsia="仿宋_GB2312" w:hint="eastAsia"/>
          <w:sz w:val="30"/>
          <w:szCs w:val="30"/>
        </w:rPr>
        <w:t>学校派出借调人员应从严控制，确因工作需要借调的人员，发生的费用应由借调单位承担。特殊情况确需学校承担费用的，由借调单位出具派出单位承担费用的公函，参照《河北大学差旅费管理办法》第二十五条执行。</w:t>
      </w:r>
    </w:p>
    <w:p w:rsidR="00F40621" w:rsidRPr="001F334A" w:rsidRDefault="008D2A4C"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sz w:val="30"/>
          <w:szCs w:val="30"/>
        </w:rPr>
        <w:t>16.</w:t>
      </w:r>
      <w:r w:rsidR="00152BB0" w:rsidRPr="001F334A">
        <w:rPr>
          <w:rFonts w:ascii="仿宋_GB2312" w:eastAsia="仿宋_GB2312"/>
          <w:b/>
          <w:sz w:val="30"/>
          <w:szCs w:val="30"/>
        </w:rPr>
        <w:t xml:space="preserve"> </w:t>
      </w:r>
      <w:r w:rsidR="00F40621" w:rsidRPr="001F334A">
        <w:rPr>
          <w:rFonts w:ascii="仿宋_GB2312" w:eastAsia="仿宋_GB2312" w:hint="eastAsia"/>
          <w:sz w:val="30"/>
          <w:szCs w:val="30"/>
        </w:rPr>
        <w:t>实行公务卡后，学校不再办理出差借款，出差人员出差结束后应当及时办理报销手续。因特殊情况需要借款出差的人员，需要说明情况，由经费使用单位审批后，办理借款手续并在出差任务结束后15天之内办理报销手续。各单位应当严格执行差旅费报销审批权限及报销程序。</w:t>
      </w:r>
    </w:p>
    <w:p w:rsidR="00242A93" w:rsidRPr="001F334A" w:rsidRDefault="00242A93" w:rsidP="00354EC0">
      <w:pPr>
        <w:spacing w:line="440" w:lineRule="exact"/>
        <w:ind w:firstLineChars="200" w:firstLine="602"/>
        <w:rPr>
          <w:rFonts w:ascii="仿宋_GB2312" w:eastAsia="仿宋_GB2312"/>
          <w:sz w:val="30"/>
          <w:szCs w:val="30"/>
        </w:rPr>
      </w:pPr>
      <w:r w:rsidRPr="001F334A">
        <w:rPr>
          <w:rFonts w:ascii="仿宋_GB2312" w:eastAsia="仿宋_GB2312" w:hAnsi="宋体" w:hint="eastAsia"/>
          <w:b/>
          <w:bCs/>
          <w:sz w:val="30"/>
          <w:szCs w:val="30"/>
        </w:rPr>
        <w:t>1</w:t>
      </w:r>
      <w:r w:rsidR="00152BB0" w:rsidRPr="001F334A">
        <w:rPr>
          <w:rFonts w:ascii="仿宋_GB2312" w:eastAsia="仿宋_GB2312" w:hAnsi="宋体" w:hint="eastAsia"/>
          <w:b/>
          <w:bCs/>
          <w:sz w:val="30"/>
          <w:szCs w:val="30"/>
        </w:rPr>
        <w:t>7</w:t>
      </w:r>
      <w:r w:rsidRPr="001F334A">
        <w:rPr>
          <w:rFonts w:ascii="仿宋_GB2312" w:eastAsia="仿宋_GB2312" w:hAnsi="宋体" w:hint="eastAsia"/>
          <w:b/>
          <w:bCs/>
          <w:sz w:val="30"/>
          <w:szCs w:val="30"/>
        </w:rPr>
        <w:t>.</w:t>
      </w:r>
      <w:r w:rsidR="00DF14BB" w:rsidRPr="001F334A">
        <w:rPr>
          <w:rFonts w:ascii="仿宋_GB2312" w:eastAsia="仿宋_GB2312" w:hAnsi="宋体" w:hint="eastAsia"/>
          <w:b/>
          <w:bCs/>
          <w:sz w:val="30"/>
          <w:szCs w:val="30"/>
        </w:rPr>
        <w:t xml:space="preserve"> </w:t>
      </w:r>
      <w:r w:rsidRPr="001F334A">
        <w:rPr>
          <w:rFonts w:ascii="仿宋_GB2312" w:eastAsia="仿宋_GB2312" w:hAnsi="宋体" w:hint="eastAsia"/>
          <w:sz w:val="30"/>
          <w:szCs w:val="30"/>
        </w:rPr>
        <w:t>到常驻地以外参加会议、培训的，会议、培训期间执行会议和培训的相关制度。往返会议、培训地点发生的城市间交通费、伙食补助费和市内交通费按照差旅费管理办法予以报销。其中，伙食补助费和市内交通费按往返各一天计发，当天往返按一天计发。</w:t>
      </w:r>
    </w:p>
    <w:p w:rsidR="00242A93" w:rsidRPr="001F334A" w:rsidRDefault="00242A93" w:rsidP="00354EC0">
      <w:pPr>
        <w:pStyle w:val="ListParagraph1"/>
        <w:spacing w:line="440" w:lineRule="exact"/>
        <w:ind w:firstLineChars="148" w:firstLine="446"/>
        <w:rPr>
          <w:rFonts w:ascii="仿宋_GB2312" w:eastAsia="仿宋_GB2312"/>
          <w:sz w:val="30"/>
          <w:szCs w:val="30"/>
        </w:rPr>
      </w:pPr>
      <w:r w:rsidRPr="001F334A">
        <w:rPr>
          <w:rFonts w:ascii="仿宋_GB2312" w:eastAsia="仿宋_GB2312" w:hint="eastAsia"/>
          <w:b/>
          <w:bCs/>
          <w:sz w:val="30"/>
          <w:szCs w:val="30"/>
        </w:rPr>
        <w:t>1</w:t>
      </w:r>
      <w:r w:rsidR="00152BB0" w:rsidRPr="001F334A">
        <w:rPr>
          <w:rFonts w:ascii="仿宋_GB2312" w:eastAsia="仿宋_GB2312" w:hint="eastAsia"/>
          <w:b/>
          <w:bCs/>
          <w:sz w:val="30"/>
          <w:szCs w:val="30"/>
        </w:rPr>
        <w:t>8</w:t>
      </w:r>
      <w:r w:rsidRPr="001F334A">
        <w:rPr>
          <w:rFonts w:ascii="仿宋_GB2312" w:eastAsia="仿宋_GB2312" w:hint="eastAsia"/>
          <w:b/>
          <w:bCs/>
          <w:sz w:val="30"/>
          <w:szCs w:val="30"/>
        </w:rPr>
        <w:t>.</w:t>
      </w:r>
      <w:r w:rsidR="00DF14BB" w:rsidRPr="001F334A">
        <w:rPr>
          <w:rFonts w:ascii="仿宋_GB2312" w:eastAsia="仿宋_GB2312" w:hint="eastAsia"/>
          <w:b/>
          <w:bCs/>
          <w:sz w:val="30"/>
          <w:szCs w:val="30"/>
        </w:rPr>
        <w:t xml:space="preserve"> </w:t>
      </w:r>
      <w:r w:rsidRPr="001F334A">
        <w:rPr>
          <w:rFonts w:ascii="仿宋_GB2312" w:eastAsia="仿宋_GB2312" w:hint="eastAsia"/>
          <w:sz w:val="30"/>
          <w:szCs w:val="30"/>
        </w:rPr>
        <w:t>乘坐火车，从当日晚</w:t>
      </w:r>
      <w:bookmarkStart w:id="0" w:name="_GoBack"/>
      <w:bookmarkEnd w:id="0"/>
      <w:r w:rsidRPr="001F334A">
        <w:rPr>
          <w:rFonts w:ascii="仿宋_GB2312" w:eastAsia="仿宋_GB2312" w:hint="eastAsia"/>
          <w:sz w:val="30"/>
          <w:szCs w:val="30"/>
        </w:rPr>
        <w:t>8时至次日晨7时乘车6小时以上，或连续乘</w:t>
      </w:r>
      <w:r w:rsidRPr="001F334A">
        <w:rPr>
          <w:rFonts w:ascii="仿宋_GB2312" w:eastAsia="仿宋_GB2312" w:hAnsi="宋体" w:hint="eastAsia"/>
          <w:sz w:val="30"/>
          <w:szCs w:val="30"/>
        </w:rPr>
        <w:t>车超过12小时的，可购同席卧铺票。</w:t>
      </w:r>
    </w:p>
    <w:p w:rsidR="00242A93" w:rsidRPr="001F334A" w:rsidRDefault="00242A93" w:rsidP="00CE312B">
      <w:pPr>
        <w:pStyle w:val="ListParagraph1"/>
        <w:spacing w:line="440" w:lineRule="exact"/>
        <w:ind w:firstLineChars="0" w:firstLine="0"/>
        <w:rPr>
          <w:rFonts w:ascii="仿宋_GB2312" w:eastAsia="仿宋_GB2312" w:hAnsi="宋体"/>
          <w:sz w:val="30"/>
          <w:szCs w:val="30"/>
        </w:rPr>
      </w:pPr>
      <w:r w:rsidRPr="001F334A">
        <w:rPr>
          <w:rFonts w:ascii="仿宋_GB2312" w:eastAsia="仿宋_GB2312" w:hAnsi="宋体" w:hint="eastAsia"/>
          <w:sz w:val="30"/>
          <w:szCs w:val="30"/>
        </w:rPr>
        <w:t xml:space="preserve">    解释：从当日晚8时至次日晨7时乘车6小时以上，是指在当日晚8时至次日晨7时时间段内连续乘车6小时以上，可以购买同席卧铺票。如果截止次日7时连续乘车时间不超过6小时的，不可以购买同席卧铺票。</w:t>
      </w:r>
    </w:p>
    <w:p w:rsidR="00242A93" w:rsidRPr="001F334A" w:rsidRDefault="00242A93" w:rsidP="00CE312B">
      <w:pPr>
        <w:pStyle w:val="ListParagraph1"/>
        <w:spacing w:line="440" w:lineRule="exact"/>
        <w:ind w:firstLine="600"/>
        <w:rPr>
          <w:rFonts w:ascii="仿宋_GB2312" w:eastAsia="仿宋_GB2312" w:hAnsi="宋体"/>
          <w:sz w:val="30"/>
          <w:szCs w:val="30"/>
        </w:rPr>
      </w:pPr>
      <w:r w:rsidRPr="001F334A">
        <w:rPr>
          <w:rFonts w:ascii="仿宋_GB2312" w:eastAsia="仿宋_GB2312" w:hAnsi="宋体" w:hint="eastAsia"/>
          <w:sz w:val="30"/>
          <w:szCs w:val="30"/>
        </w:rPr>
        <w:t>例如：凌晨2点以后乘车至7时不足6小时，不可以购买同</w:t>
      </w:r>
      <w:r w:rsidRPr="001F334A">
        <w:rPr>
          <w:rFonts w:ascii="仿宋_GB2312" w:eastAsia="仿宋_GB2312" w:hAnsi="宋体" w:hint="eastAsia"/>
          <w:sz w:val="30"/>
          <w:szCs w:val="30"/>
        </w:rPr>
        <w:lastRenderedPageBreak/>
        <w:t>席卧铺票。如果凌晨2点以后乘车时间连续超过12小时，可以购买同席卧铺票。</w:t>
      </w:r>
    </w:p>
    <w:p w:rsidR="00242A93" w:rsidRPr="001F334A" w:rsidRDefault="00242A93" w:rsidP="00354EC0">
      <w:pPr>
        <w:spacing w:line="440" w:lineRule="exact"/>
        <w:ind w:firstLineChars="200" w:firstLine="602"/>
        <w:rPr>
          <w:rFonts w:ascii="仿宋_GB2312" w:eastAsia="仿宋_GB2312" w:hAnsi="宋体"/>
          <w:sz w:val="30"/>
          <w:szCs w:val="30"/>
        </w:rPr>
      </w:pPr>
      <w:r w:rsidRPr="001F334A">
        <w:rPr>
          <w:rFonts w:ascii="仿宋_GB2312" w:eastAsia="仿宋_GB2312" w:hAnsi="宋体" w:hint="eastAsia"/>
          <w:b/>
          <w:bCs/>
          <w:sz w:val="30"/>
          <w:szCs w:val="30"/>
        </w:rPr>
        <w:t>1</w:t>
      </w:r>
      <w:r w:rsidR="00152BB0" w:rsidRPr="001F334A">
        <w:rPr>
          <w:rFonts w:ascii="仿宋_GB2312" w:eastAsia="仿宋_GB2312" w:hAnsi="宋体" w:hint="eastAsia"/>
          <w:b/>
          <w:bCs/>
          <w:sz w:val="30"/>
          <w:szCs w:val="30"/>
        </w:rPr>
        <w:t>9</w:t>
      </w:r>
      <w:r w:rsidRPr="001F334A">
        <w:rPr>
          <w:rFonts w:ascii="仿宋_GB2312" w:eastAsia="仿宋_GB2312" w:hAnsi="宋体" w:hint="eastAsia"/>
          <w:b/>
          <w:bCs/>
          <w:sz w:val="30"/>
          <w:szCs w:val="30"/>
        </w:rPr>
        <w:t>.</w:t>
      </w:r>
      <w:r w:rsidR="00DF14BB" w:rsidRPr="001F334A">
        <w:rPr>
          <w:rFonts w:ascii="仿宋_GB2312" w:eastAsia="仿宋_GB2312" w:hAnsi="宋体" w:hint="eastAsia"/>
          <w:b/>
          <w:bCs/>
          <w:sz w:val="30"/>
          <w:szCs w:val="30"/>
        </w:rPr>
        <w:t xml:space="preserve"> </w:t>
      </w:r>
      <w:r w:rsidRPr="001F334A">
        <w:rPr>
          <w:rFonts w:ascii="仿宋_GB2312" w:eastAsia="仿宋_GB2312" w:hAnsi="宋体" w:hint="eastAsia"/>
          <w:sz w:val="30"/>
          <w:szCs w:val="30"/>
        </w:rPr>
        <w:t>符合规定而未购买卧铺票的，是否计发未坐卧铺补助？</w:t>
      </w:r>
    </w:p>
    <w:p w:rsidR="00242A93" w:rsidRPr="001F334A" w:rsidRDefault="00242A93" w:rsidP="00CE312B">
      <w:pPr>
        <w:spacing w:line="440" w:lineRule="exact"/>
        <w:ind w:firstLineChars="200" w:firstLine="600"/>
        <w:rPr>
          <w:rFonts w:ascii="仿宋_GB2312" w:eastAsia="仿宋_GB2312" w:hAnsi="宋体"/>
          <w:sz w:val="30"/>
          <w:szCs w:val="30"/>
        </w:rPr>
      </w:pPr>
      <w:r w:rsidRPr="001F334A">
        <w:rPr>
          <w:rFonts w:ascii="仿宋_GB2312" w:eastAsia="仿宋_GB2312" w:hAnsi="宋体" w:hint="eastAsia"/>
          <w:sz w:val="30"/>
          <w:szCs w:val="30"/>
        </w:rPr>
        <w:t>解释：</w:t>
      </w:r>
      <w:r w:rsidR="00947E03" w:rsidRPr="001F334A">
        <w:rPr>
          <w:rFonts w:ascii="仿宋_GB2312" w:eastAsia="仿宋_GB2312" w:hAnsi="宋体" w:hint="eastAsia"/>
          <w:sz w:val="30"/>
          <w:szCs w:val="30"/>
        </w:rPr>
        <w:t>根据新修订差旅费管理办法取消</w:t>
      </w:r>
      <w:r w:rsidRPr="001F334A">
        <w:rPr>
          <w:rFonts w:ascii="仿宋_GB2312" w:eastAsia="仿宋_GB2312" w:hAnsi="宋体" w:hint="eastAsia"/>
          <w:sz w:val="30"/>
          <w:szCs w:val="30"/>
        </w:rPr>
        <w:t>符合规定而未购买卧铺票的</w:t>
      </w:r>
      <w:r w:rsidR="00947E03" w:rsidRPr="001F334A">
        <w:rPr>
          <w:rFonts w:ascii="仿宋_GB2312" w:eastAsia="仿宋_GB2312" w:hAnsi="宋体" w:hint="eastAsia"/>
          <w:sz w:val="30"/>
          <w:szCs w:val="30"/>
        </w:rPr>
        <w:t>补助。符合规定而未购买卧铺票的</w:t>
      </w:r>
      <w:r w:rsidRPr="001F334A">
        <w:rPr>
          <w:rFonts w:ascii="仿宋_GB2312" w:eastAsia="仿宋_GB2312" w:hAnsi="宋体" w:hint="eastAsia"/>
          <w:sz w:val="30"/>
          <w:szCs w:val="30"/>
        </w:rPr>
        <w:t>不给予未坐卧铺补助。</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b/>
          <w:bCs/>
          <w:sz w:val="30"/>
          <w:szCs w:val="30"/>
        </w:rPr>
        <w:t>2</w:t>
      </w:r>
      <w:r w:rsidR="00D80DD6" w:rsidRPr="001F334A">
        <w:rPr>
          <w:rFonts w:ascii="仿宋_GB2312" w:eastAsia="仿宋_GB2312" w:hint="eastAsia"/>
          <w:b/>
          <w:bCs/>
          <w:sz w:val="30"/>
          <w:szCs w:val="30"/>
        </w:rPr>
        <w:t>0</w:t>
      </w:r>
      <w:r w:rsidR="00242A93" w:rsidRPr="001F334A">
        <w:rPr>
          <w:rFonts w:ascii="仿宋_GB2312" w:eastAsia="仿宋_GB2312" w:hint="eastAsia"/>
          <w:b/>
          <w:bCs/>
          <w:sz w:val="30"/>
          <w:szCs w:val="30"/>
        </w:rPr>
        <w:t>.</w:t>
      </w:r>
      <w:r w:rsidR="002C3C9D"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列车晚点（临时停车或事故）是否计入乘车时间 ？</w:t>
      </w:r>
    </w:p>
    <w:p w:rsidR="00242A93" w:rsidRPr="001F334A" w:rsidRDefault="00242A93" w:rsidP="00CE312B">
      <w:pPr>
        <w:pStyle w:val="ListParagraph1"/>
        <w:spacing w:line="440" w:lineRule="exact"/>
        <w:ind w:leftChars="170" w:left="357" w:firstLineChars="100" w:firstLine="300"/>
        <w:rPr>
          <w:rFonts w:ascii="仿宋_GB2312" w:eastAsia="仿宋_GB2312"/>
          <w:sz w:val="30"/>
          <w:szCs w:val="30"/>
        </w:rPr>
      </w:pPr>
      <w:r w:rsidRPr="001F334A">
        <w:rPr>
          <w:rFonts w:ascii="仿宋_GB2312" w:eastAsia="仿宋_GB2312" w:hint="eastAsia"/>
          <w:sz w:val="30"/>
          <w:szCs w:val="30"/>
        </w:rPr>
        <w:t>解释：一般不计入乘车时间。如遇交通事故、自然灾害需当</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地交通部门、气象部门出具有效证明，可以领取差旅补助。</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b/>
          <w:bCs/>
          <w:sz w:val="30"/>
          <w:szCs w:val="30"/>
        </w:rPr>
        <w:t>22</w:t>
      </w:r>
      <w:r w:rsidR="00242A93" w:rsidRPr="001F334A">
        <w:rPr>
          <w:rFonts w:ascii="仿宋_GB2312" w:eastAsia="仿宋_GB2312" w:hint="eastAsia"/>
          <w:b/>
          <w:bCs/>
          <w:sz w:val="30"/>
          <w:szCs w:val="30"/>
        </w:rPr>
        <w:t>.</w:t>
      </w:r>
      <w:r w:rsidR="002C3C9D"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经单位领导批准工作人员出差期间回家省亲办事的差旅费如何报销？</w:t>
      </w:r>
    </w:p>
    <w:p w:rsidR="00242A93" w:rsidRPr="001F334A" w:rsidRDefault="00242A93" w:rsidP="00CE312B">
      <w:pPr>
        <w:pStyle w:val="ListParagraph1"/>
        <w:spacing w:line="440" w:lineRule="exact"/>
        <w:ind w:leftChars="170" w:left="357" w:firstLineChars="100" w:firstLine="300"/>
        <w:rPr>
          <w:rFonts w:ascii="仿宋_GB2312" w:eastAsia="仿宋_GB2312"/>
          <w:sz w:val="30"/>
          <w:szCs w:val="30"/>
        </w:rPr>
      </w:pPr>
      <w:r w:rsidRPr="001F334A">
        <w:rPr>
          <w:rFonts w:ascii="仿宋_GB2312" w:eastAsia="仿宋_GB2312" w:hint="eastAsia"/>
          <w:sz w:val="30"/>
          <w:szCs w:val="30"/>
        </w:rPr>
        <w:t>解释：工作人员出差期间回家省亲办事的，城市间交通费按</w:t>
      </w:r>
    </w:p>
    <w:p w:rsidR="00242A93" w:rsidRPr="001F334A" w:rsidRDefault="00242A93" w:rsidP="00CE312B">
      <w:pPr>
        <w:pStyle w:val="ListParagraph1"/>
        <w:spacing w:line="440" w:lineRule="exact"/>
        <w:ind w:firstLineChars="0" w:firstLine="0"/>
        <w:rPr>
          <w:rFonts w:ascii="仿宋_GB2312" w:eastAsia="仿宋_GB2312"/>
          <w:sz w:val="30"/>
          <w:szCs w:val="30"/>
        </w:rPr>
      </w:pPr>
      <w:r w:rsidRPr="001F334A">
        <w:rPr>
          <w:rFonts w:ascii="仿宋_GB2312" w:eastAsia="仿宋_GB2312" w:hint="eastAsia"/>
          <w:sz w:val="30"/>
          <w:szCs w:val="30"/>
        </w:rPr>
        <w:t>不高于从出差目的地返回单位按规定乘坐相应交通工具的票价予以报销，超出部分个人自理；伙食补助费和市内交通费按从出差目的地返回单位的天数（扣除回家省亲办事的天数）和标准给予补助。</w:t>
      </w:r>
    </w:p>
    <w:p w:rsidR="00242A93" w:rsidRPr="001F334A" w:rsidRDefault="00152BB0" w:rsidP="00354EC0">
      <w:pPr>
        <w:pStyle w:val="ListParagraph1"/>
        <w:spacing w:line="440" w:lineRule="exact"/>
        <w:ind w:left="-3" w:firstLineChars="142" w:firstLine="428"/>
        <w:rPr>
          <w:rFonts w:ascii="仿宋_GB2312" w:eastAsia="仿宋_GB2312"/>
          <w:sz w:val="30"/>
          <w:szCs w:val="30"/>
        </w:rPr>
      </w:pPr>
      <w:r w:rsidRPr="001F334A">
        <w:rPr>
          <w:rFonts w:ascii="仿宋_GB2312" w:eastAsia="仿宋_GB2312" w:hint="eastAsia"/>
          <w:b/>
          <w:bCs/>
          <w:sz w:val="30"/>
          <w:szCs w:val="30"/>
        </w:rPr>
        <w:t>23</w:t>
      </w:r>
      <w:r w:rsidR="00242A93" w:rsidRPr="001F334A">
        <w:rPr>
          <w:rFonts w:ascii="仿宋_GB2312" w:eastAsia="仿宋_GB2312" w:hint="eastAsia"/>
          <w:b/>
          <w:bCs/>
          <w:sz w:val="30"/>
          <w:szCs w:val="30"/>
        </w:rPr>
        <w:t>.</w:t>
      </w:r>
      <w:r w:rsidR="002C3C9D"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出差期间发生的市内出租费用如何报销？</w:t>
      </w:r>
    </w:p>
    <w:p w:rsidR="00242A93" w:rsidRPr="001F334A" w:rsidRDefault="00242A93" w:rsidP="00CE312B">
      <w:pPr>
        <w:pStyle w:val="ListParagraph1"/>
        <w:spacing w:line="440" w:lineRule="exact"/>
        <w:ind w:leftChars="-1" w:left="-2" w:firstLineChars="142" w:firstLine="426"/>
        <w:rPr>
          <w:rFonts w:ascii="仿宋_GB2312" w:eastAsia="仿宋_GB2312"/>
          <w:sz w:val="30"/>
          <w:szCs w:val="30"/>
        </w:rPr>
      </w:pPr>
      <w:r w:rsidRPr="001F334A">
        <w:rPr>
          <w:rFonts w:ascii="仿宋_GB2312" w:eastAsia="仿宋_GB2312" w:hint="eastAsia"/>
          <w:sz w:val="30"/>
          <w:szCs w:val="30"/>
        </w:rPr>
        <w:t xml:space="preserve"> 解释：出差期间不再报销</w:t>
      </w:r>
      <w:r w:rsidR="002C3C9D" w:rsidRPr="001F334A">
        <w:rPr>
          <w:rFonts w:ascii="仿宋_GB2312" w:eastAsia="仿宋_GB2312" w:hint="eastAsia"/>
          <w:sz w:val="30"/>
          <w:szCs w:val="30"/>
        </w:rPr>
        <w:t>市内</w:t>
      </w:r>
      <w:r w:rsidRPr="001F334A">
        <w:rPr>
          <w:rFonts w:ascii="仿宋_GB2312" w:eastAsia="仿宋_GB2312" w:hint="eastAsia"/>
          <w:sz w:val="30"/>
          <w:szCs w:val="30"/>
        </w:rPr>
        <w:t>出租票据，按出差自然天数，每人每天80元按规定包干使用</w:t>
      </w:r>
      <w:r w:rsidR="005A30B4" w:rsidRPr="001F334A">
        <w:rPr>
          <w:rFonts w:ascii="仿宋_GB2312" w:eastAsia="仿宋_GB2312" w:hint="eastAsia"/>
          <w:sz w:val="30"/>
          <w:szCs w:val="30"/>
        </w:rPr>
        <w:t>。</w:t>
      </w:r>
    </w:p>
    <w:p w:rsidR="00242A93" w:rsidRPr="001F334A" w:rsidRDefault="00152BB0" w:rsidP="00354EC0">
      <w:pPr>
        <w:pStyle w:val="ListParagraph1"/>
        <w:spacing w:line="440" w:lineRule="exact"/>
        <w:ind w:left="-3" w:firstLine="602"/>
        <w:rPr>
          <w:rFonts w:ascii="仿宋_GB2312" w:eastAsia="仿宋_GB2312"/>
          <w:sz w:val="30"/>
          <w:szCs w:val="30"/>
        </w:rPr>
      </w:pPr>
      <w:r w:rsidRPr="001F334A">
        <w:rPr>
          <w:rFonts w:ascii="仿宋_GB2312" w:eastAsia="仿宋_GB2312" w:hint="eastAsia"/>
          <w:b/>
          <w:bCs/>
          <w:sz w:val="30"/>
          <w:szCs w:val="30"/>
        </w:rPr>
        <w:t>2</w:t>
      </w:r>
      <w:r w:rsidR="00CE312B" w:rsidRPr="001F334A">
        <w:rPr>
          <w:rFonts w:ascii="仿宋_GB2312" w:eastAsia="仿宋_GB2312" w:hint="eastAsia"/>
          <w:b/>
          <w:bCs/>
          <w:sz w:val="30"/>
          <w:szCs w:val="30"/>
        </w:rPr>
        <w:t>4</w:t>
      </w:r>
      <w:r w:rsidR="00242A93" w:rsidRPr="001F334A">
        <w:rPr>
          <w:rFonts w:ascii="仿宋_GB2312" w:eastAsia="仿宋_GB2312" w:hint="eastAsia"/>
          <w:b/>
          <w:bCs/>
          <w:sz w:val="30"/>
          <w:szCs w:val="30"/>
        </w:rPr>
        <w:t>.</w:t>
      </w:r>
      <w:r w:rsidR="002C3C9D"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教职工到外地做实验、测试如何报销？</w:t>
      </w:r>
    </w:p>
    <w:p w:rsidR="00242A93" w:rsidRPr="001F334A" w:rsidRDefault="00242A93" w:rsidP="00CE312B">
      <w:pPr>
        <w:pStyle w:val="ListParagraph1"/>
        <w:spacing w:line="440" w:lineRule="exact"/>
        <w:ind w:leftChars="-1" w:left="-2" w:firstLine="600"/>
        <w:rPr>
          <w:rFonts w:ascii="仿宋_GB2312" w:eastAsia="仿宋_GB2312"/>
          <w:sz w:val="30"/>
          <w:szCs w:val="30"/>
        </w:rPr>
      </w:pPr>
      <w:r w:rsidRPr="001F334A">
        <w:rPr>
          <w:rFonts w:ascii="仿宋_GB2312" w:eastAsia="仿宋_GB2312" w:hint="eastAsia"/>
          <w:sz w:val="30"/>
          <w:szCs w:val="30"/>
        </w:rPr>
        <w:t xml:space="preserve">  解释：教职工到外地做实验、测试，实验、测试期间伙食补助按实际做实验或测试的天数省外50元/天，省内25元/天，市内交通费不报。如果对方免费提供住宿的，需要提供对方免费提供住宿证明。如果对方不提供住宿的，住宿费在限额内凭有效票据报销。</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2</w:t>
      </w:r>
      <w:r w:rsidR="00CE312B" w:rsidRPr="001F334A">
        <w:rPr>
          <w:rFonts w:ascii="仿宋_GB2312" w:eastAsia="仿宋_GB2312" w:hint="eastAsia"/>
          <w:b/>
          <w:bCs/>
          <w:sz w:val="30"/>
          <w:szCs w:val="30"/>
        </w:rPr>
        <w:t>5</w:t>
      </w:r>
      <w:r w:rsidR="00242A93" w:rsidRPr="001F334A">
        <w:rPr>
          <w:rFonts w:ascii="仿宋_GB2312" w:eastAsia="仿宋_GB2312" w:hint="eastAsia"/>
          <w:b/>
          <w:bCs/>
          <w:sz w:val="30"/>
          <w:szCs w:val="30"/>
        </w:rPr>
        <w:t>.</w:t>
      </w:r>
      <w:r w:rsidR="00737557"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因工作需要到外地采集标本，如何报销？</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解释：一般情况按正常出差报销。</w:t>
      </w:r>
    </w:p>
    <w:p w:rsidR="00242A93" w:rsidRPr="001F334A" w:rsidRDefault="00152BB0" w:rsidP="00354EC0">
      <w:pPr>
        <w:pStyle w:val="ListParagraph1"/>
        <w:spacing w:line="440" w:lineRule="exact"/>
        <w:ind w:left="-3" w:firstLine="602"/>
        <w:rPr>
          <w:rFonts w:ascii="仿宋_GB2312" w:eastAsia="仿宋_GB2312"/>
          <w:sz w:val="30"/>
          <w:szCs w:val="30"/>
        </w:rPr>
      </w:pPr>
      <w:r w:rsidRPr="001F334A">
        <w:rPr>
          <w:rFonts w:ascii="仿宋_GB2312" w:eastAsia="仿宋_GB2312" w:hint="eastAsia"/>
          <w:b/>
          <w:bCs/>
          <w:sz w:val="30"/>
          <w:szCs w:val="30"/>
        </w:rPr>
        <w:t>2</w:t>
      </w:r>
      <w:r w:rsidR="00CE312B" w:rsidRPr="001F334A">
        <w:rPr>
          <w:rFonts w:ascii="仿宋_GB2312" w:eastAsia="仿宋_GB2312" w:hint="eastAsia"/>
          <w:b/>
          <w:bCs/>
          <w:sz w:val="30"/>
          <w:szCs w:val="30"/>
        </w:rPr>
        <w:t>6</w:t>
      </w:r>
      <w:r w:rsidR="00242A93" w:rsidRPr="001F334A">
        <w:rPr>
          <w:rFonts w:ascii="仿宋_GB2312" w:eastAsia="仿宋_GB2312" w:hint="eastAsia"/>
          <w:b/>
          <w:bCs/>
          <w:sz w:val="30"/>
          <w:szCs w:val="30"/>
        </w:rPr>
        <w:t>.</w:t>
      </w:r>
      <w:r w:rsidR="00737557"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实际发生住宿而无住宿费发票的，是否可以报销城市间交通费？</w:t>
      </w:r>
    </w:p>
    <w:p w:rsidR="00C94A03" w:rsidRPr="001F334A" w:rsidRDefault="00242A93" w:rsidP="00301D26">
      <w:pPr>
        <w:pStyle w:val="ListParagraph1"/>
        <w:spacing w:line="440" w:lineRule="exact"/>
        <w:ind w:left="-3" w:firstLine="600"/>
        <w:rPr>
          <w:rFonts w:ascii="仿宋_GB2312" w:eastAsia="仿宋_GB2312"/>
          <w:sz w:val="30"/>
          <w:szCs w:val="30"/>
        </w:rPr>
      </w:pPr>
      <w:r w:rsidRPr="001F334A">
        <w:rPr>
          <w:rFonts w:ascii="仿宋_GB2312" w:eastAsia="仿宋_GB2312" w:hint="eastAsia"/>
          <w:sz w:val="30"/>
          <w:szCs w:val="30"/>
        </w:rPr>
        <w:t>解释：</w:t>
      </w:r>
      <w:r w:rsidR="00C94A03" w:rsidRPr="001F334A">
        <w:rPr>
          <w:rFonts w:ascii="仿宋_GB2312" w:eastAsia="仿宋_GB2312" w:hint="eastAsia"/>
          <w:sz w:val="30"/>
          <w:szCs w:val="30"/>
        </w:rPr>
        <w:t>出差人员实际发生住宿而无住宿费发票的，如果是住在自己家里，或到边远地区出差，无法取得住宿费发票的，出差人员须填写《出差无住宿费发票报销申请表》，由所在部门主要负</w:t>
      </w:r>
      <w:r w:rsidR="00C94A03" w:rsidRPr="001F334A">
        <w:rPr>
          <w:rFonts w:ascii="仿宋_GB2312" w:eastAsia="仿宋_GB2312" w:hint="eastAsia"/>
          <w:sz w:val="30"/>
          <w:szCs w:val="30"/>
        </w:rPr>
        <w:lastRenderedPageBreak/>
        <w:t>责人“一支笔”领导审批，可以报销城市间交通费、伙食补助费和市内交通费，其他情况不予报销差旅费。</w:t>
      </w:r>
    </w:p>
    <w:p w:rsidR="00242A93" w:rsidRPr="001F334A" w:rsidRDefault="007452AF" w:rsidP="00CE312B">
      <w:pPr>
        <w:pStyle w:val="ListParagraph1"/>
        <w:spacing w:line="440" w:lineRule="exact"/>
        <w:ind w:left="-3" w:firstLine="600"/>
        <w:rPr>
          <w:rFonts w:ascii="仿宋_GB2312" w:eastAsia="仿宋_GB2312"/>
          <w:sz w:val="30"/>
          <w:szCs w:val="30"/>
        </w:rPr>
      </w:pPr>
      <w:r w:rsidRPr="001F334A">
        <w:rPr>
          <w:rFonts w:ascii="仿宋_GB2312" w:eastAsia="仿宋_GB2312" w:hint="eastAsia"/>
          <w:sz w:val="30"/>
          <w:szCs w:val="30"/>
        </w:rPr>
        <w:t>使用纵向、横向科研经费出差无住宿发票的，由出差人员填写《出差无住宿费发票报销申请表》，经项目负责人签字确认后，报销城市间交通费，发放伙食补助费和市内交通费。</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2</w:t>
      </w:r>
      <w:r w:rsidR="00CE312B" w:rsidRPr="001F334A">
        <w:rPr>
          <w:rFonts w:ascii="仿宋_GB2312" w:eastAsia="仿宋_GB2312" w:hint="eastAsia"/>
          <w:b/>
          <w:bCs/>
          <w:sz w:val="30"/>
          <w:szCs w:val="30"/>
        </w:rPr>
        <w:t>7</w:t>
      </w:r>
      <w:r w:rsidR="00242A93" w:rsidRPr="001F334A">
        <w:rPr>
          <w:rFonts w:ascii="仿宋_GB2312" w:eastAsia="仿宋_GB2312" w:hint="eastAsia"/>
          <w:b/>
          <w:bCs/>
          <w:sz w:val="30"/>
          <w:szCs w:val="30"/>
        </w:rPr>
        <w:t>.</w:t>
      </w:r>
      <w:r w:rsidR="00875744"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出差期间，城市间交通费票据时间不连续，但住宿费发票完整的如何核发补助？</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 xml:space="preserve">    解释：依据城市间不连续的有效票据，只核发在途期间的出差补助。</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2</w:t>
      </w:r>
      <w:r w:rsidR="00CE312B" w:rsidRPr="001F334A">
        <w:rPr>
          <w:rFonts w:ascii="仿宋_GB2312" w:eastAsia="仿宋_GB2312" w:hint="eastAsia"/>
          <w:b/>
          <w:bCs/>
          <w:sz w:val="30"/>
          <w:szCs w:val="30"/>
        </w:rPr>
        <w:t>8</w:t>
      </w:r>
      <w:r w:rsidR="00242A93" w:rsidRPr="001F334A">
        <w:rPr>
          <w:rFonts w:ascii="仿宋_GB2312" w:eastAsia="仿宋_GB2312" w:hint="eastAsia"/>
          <w:b/>
          <w:bCs/>
          <w:sz w:val="30"/>
          <w:szCs w:val="30"/>
        </w:rPr>
        <w:t>.</w:t>
      </w:r>
      <w:r w:rsidR="00875744"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若是住宿期间多次往返，是否报多个路途补助？</w:t>
      </w:r>
    </w:p>
    <w:p w:rsidR="00242A93" w:rsidRPr="001F334A" w:rsidRDefault="00242A93" w:rsidP="00CE312B">
      <w:pPr>
        <w:pStyle w:val="ListParagraph1"/>
        <w:spacing w:line="440" w:lineRule="exact"/>
        <w:ind w:left="357" w:firstLine="600"/>
        <w:rPr>
          <w:rFonts w:ascii="仿宋_GB2312" w:eastAsia="仿宋_GB2312"/>
          <w:sz w:val="30"/>
          <w:szCs w:val="30"/>
        </w:rPr>
      </w:pPr>
      <w:r w:rsidRPr="001F334A">
        <w:rPr>
          <w:rFonts w:ascii="仿宋_GB2312" w:eastAsia="仿宋_GB2312" w:hint="eastAsia"/>
          <w:sz w:val="30"/>
          <w:szCs w:val="30"/>
        </w:rPr>
        <w:t xml:space="preserve">  解释：如果是因公往返，可依据有效票据，报销往返车票及</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核发在途期间的出差补助。</w:t>
      </w:r>
    </w:p>
    <w:p w:rsidR="00242A93" w:rsidRPr="001F334A" w:rsidRDefault="00CE312B"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29</w:t>
      </w:r>
      <w:r w:rsidR="00242A93" w:rsidRPr="001F334A">
        <w:rPr>
          <w:rFonts w:ascii="仿宋_GB2312" w:eastAsia="仿宋_GB2312" w:hint="eastAsia"/>
          <w:b/>
          <w:bCs/>
          <w:sz w:val="30"/>
          <w:szCs w:val="30"/>
        </w:rPr>
        <w:t>.</w:t>
      </w:r>
      <w:r w:rsidR="00875744"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出差期间没开住宿发票，事后补开发票的，需要提供什么样的证明？</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 xml:space="preserve">    解释：提供出差期间住宿宾馆</w:t>
      </w:r>
      <w:r w:rsidR="00875744" w:rsidRPr="001F334A">
        <w:rPr>
          <w:rFonts w:ascii="仿宋_GB2312" w:eastAsia="仿宋_GB2312" w:hint="eastAsia"/>
          <w:sz w:val="30"/>
          <w:szCs w:val="30"/>
        </w:rPr>
        <w:t>提供的</w:t>
      </w:r>
      <w:r w:rsidRPr="001F334A">
        <w:rPr>
          <w:rFonts w:ascii="仿宋_GB2312" w:eastAsia="仿宋_GB2312" w:hint="eastAsia"/>
          <w:sz w:val="30"/>
          <w:szCs w:val="30"/>
        </w:rPr>
        <w:t>住宿清单，标注住宿时间、住宿标准，并加盖住宿宾馆公章。</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b/>
          <w:bCs/>
          <w:sz w:val="30"/>
          <w:szCs w:val="30"/>
        </w:rPr>
        <w:t>3</w:t>
      </w:r>
      <w:r w:rsidR="00CE312B" w:rsidRPr="001F334A">
        <w:rPr>
          <w:rFonts w:ascii="仿宋_GB2312" w:eastAsia="仿宋_GB2312" w:hint="eastAsia"/>
          <w:b/>
          <w:bCs/>
          <w:sz w:val="30"/>
          <w:szCs w:val="30"/>
        </w:rPr>
        <w:t>0</w:t>
      </w:r>
      <w:r w:rsidR="00242A93" w:rsidRPr="001F334A">
        <w:rPr>
          <w:rFonts w:ascii="仿宋_GB2312" w:eastAsia="仿宋_GB2312" w:hint="eastAsia"/>
          <w:b/>
          <w:bCs/>
          <w:sz w:val="30"/>
          <w:szCs w:val="30"/>
        </w:rPr>
        <w:t>.</w:t>
      </w:r>
      <w:r w:rsidR="00875744"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对长期、连续出差超过10天及以上，住宿费明显偏低的，如何核发出差补助？</w:t>
      </w:r>
    </w:p>
    <w:p w:rsidR="00875744" w:rsidRPr="001F334A" w:rsidRDefault="00242A93" w:rsidP="00CE312B">
      <w:pPr>
        <w:pStyle w:val="ListParagraph1"/>
        <w:spacing w:line="440" w:lineRule="exact"/>
        <w:ind w:leftChars="200" w:left="420" w:firstLine="600"/>
        <w:jc w:val="left"/>
        <w:rPr>
          <w:rFonts w:ascii="仿宋_GB2312" w:eastAsia="仿宋_GB2312"/>
          <w:sz w:val="30"/>
          <w:szCs w:val="30"/>
        </w:rPr>
      </w:pPr>
      <w:r w:rsidRPr="001F334A">
        <w:rPr>
          <w:rFonts w:ascii="仿宋_GB2312" w:eastAsia="仿宋_GB2312" w:hint="eastAsia"/>
          <w:sz w:val="30"/>
          <w:szCs w:val="30"/>
        </w:rPr>
        <w:t xml:space="preserve"> 解释：长期</w:t>
      </w:r>
      <w:r w:rsidR="00875744" w:rsidRPr="001F334A">
        <w:rPr>
          <w:rFonts w:ascii="仿宋_GB2312" w:eastAsia="仿宋_GB2312" w:hint="eastAsia"/>
          <w:sz w:val="30"/>
          <w:szCs w:val="30"/>
        </w:rPr>
        <w:t>、</w:t>
      </w:r>
      <w:r w:rsidRPr="001F334A">
        <w:rPr>
          <w:rFonts w:ascii="仿宋_GB2312" w:eastAsia="仿宋_GB2312" w:hint="eastAsia"/>
          <w:sz w:val="30"/>
          <w:szCs w:val="30"/>
        </w:rPr>
        <w:t>连续出差超过10天及以上，人均住宿在标准限</w:t>
      </w:r>
    </w:p>
    <w:p w:rsidR="00242A93" w:rsidRPr="001F334A" w:rsidRDefault="00242A93" w:rsidP="00CE312B">
      <w:pPr>
        <w:pStyle w:val="ListParagraph1"/>
        <w:spacing w:line="440" w:lineRule="exact"/>
        <w:ind w:firstLine="600"/>
        <w:jc w:val="left"/>
        <w:rPr>
          <w:rFonts w:ascii="仿宋_GB2312" w:eastAsia="仿宋_GB2312"/>
          <w:sz w:val="30"/>
          <w:szCs w:val="30"/>
        </w:rPr>
      </w:pPr>
      <w:r w:rsidRPr="001F334A">
        <w:rPr>
          <w:rFonts w:ascii="仿宋_GB2312" w:eastAsia="仿宋_GB2312" w:hint="eastAsia"/>
          <w:sz w:val="30"/>
          <w:szCs w:val="30"/>
        </w:rPr>
        <w:t>额20%及下的，出差期间无交通补助，伙食补助每人每天25元。</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b/>
          <w:bCs/>
          <w:sz w:val="30"/>
          <w:szCs w:val="30"/>
        </w:rPr>
        <w:t>3</w:t>
      </w:r>
      <w:r w:rsidR="00CE312B" w:rsidRPr="001F334A">
        <w:rPr>
          <w:rFonts w:ascii="仿宋_GB2312" w:eastAsia="仿宋_GB2312" w:hint="eastAsia"/>
          <w:b/>
          <w:bCs/>
          <w:sz w:val="30"/>
          <w:szCs w:val="30"/>
        </w:rPr>
        <w:t>1</w:t>
      </w:r>
      <w:r w:rsidR="00242A93" w:rsidRPr="001F334A">
        <w:rPr>
          <w:rFonts w:ascii="仿宋_GB2312" w:eastAsia="仿宋_GB2312" w:hint="eastAsia"/>
          <w:b/>
          <w:bCs/>
          <w:sz w:val="30"/>
          <w:szCs w:val="30"/>
        </w:rPr>
        <w:t>.</w:t>
      </w:r>
      <w:r w:rsidR="00875744"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外请专家城市间交通费、住宿费标准限额如何确定？</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 xml:space="preserve">    解释：报销时注明外请专家的级别，参照我校相等级别教职工标准报销交通费和住宿费，不计发补助。</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b/>
          <w:bCs/>
          <w:sz w:val="30"/>
          <w:szCs w:val="30"/>
        </w:rPr>
        <w:t>3</w:t>
      </w:r>
      <w:r w:rsidR="00CE312B" w:rsidRPr="001F334A">
        <w:rPr>
          <w:rFonts w:ascii="仿宋_GB2312" w:eastAsia="仿宋_GB2312" w:hint="eastAsia"/>
          <w:b/>
          <w:bCs/>
          <w:sz w:val="30"/>
          <w:szCs w:val="30"/>
        </w:rPr>
        <w:t>2</w:t>
      </w:r>
      <w:r w:rsidR="00242A93" w:rsidRPr="001F334A">
        <w:rPr>
          <w:rFonts w:ascii="仿宋_GB2312" w:eastAsia="仿宋_GB2312" w:hint="eastAsia"/>
          <w:b/>
          <w:bCs/>
          <w:sz w:val="30"/>
          <w:szCs w:val="30"/>
        </w:rPr>
        <w:t>.</w:t>
      </w:r>
      <w:r w:rsidRPr="001F334A">
        <w:rPr>
          <w:rFonts w:ascii="仿宋_GB2312" w:eastAsia="仿宋_GB2312"/>
          <w:b/>
          <w:bCs/>
          <w:sz w:val="30"/>
          <w:szCs w:val="30"/>
        </w:rPr>
        <w:t xml:space="preserve"> </w:t>
      </w:r>
      <w:r w:rsidR="006635F5" w:rsidRPr="001F334A">
        <w:rPr>
          <w:rFonts w:ascii="仿宋_GB2312" w:eastAsia="仿宋_GB2312" w:hint="eastAsia"/>
          <w:sz w:val="30"/>
          <w:szCs w:val="30"/>
        </w:rPr>
        <w:t>到保定市区（含满城区、徐水区、清苑区）之外所辖县（市）出差的，凭有效票据办理报销手续，伙食补助费与市内交通费减半发放；自带交通工具的，不予发放市内交通费。</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 xml:space="preserve"> 解释：有效票据指乘坐公交车票据、自带车的过桥过路费以及汽车租赁公司的租车费用。</w:t>
      </w:r>
      <w:r w:rsidR="00592692" w:rsidRPr="001F334A">
        <w:rPr>
          <w:rFonts w:ascii="仿宋_GB2312" w:eastAsia="仿宋_GB2312" w:hint="eastAsia"/>
          <w:sz w:val="30"/>
          <w:szCs w:val="30"/>
        </w:rPr>
        <w:t>出差人员</w:t>
      </w:r>
      <w:r w:rsidR="003F7699" w:rsidRPr="001F334A">
        <w:rPr>
          <w:rFonts w:ascii="仿宋_GB2312" w:eastAsia="仿宋_GB2312" w:hint="eastAsia"/>
          <w:sz w:val="30"/>
          <w:szCs w:val="30"/>
        </w:rPr>
        <w:t>自带交通工具</w:t>
      </w:r>
      <w:r w:rsidR="00592692" w:rsidRPr="001F334A">
        <w:rPr>
          <w:rFonts w:ascii="仿宋_GB2312" w:eastAsia="仿宋_GB2312" w:hint="eastAsia"/>
          <w:sz w:val="30"/>
          <w:szCs w:val="30"/>
        </w:rPr>
        <w:t>、租赁交通</w:t>
      </w:r>
      <w:r w:rsidR="00592692" w:rsidRPr="001F334A">
        <w:rPr>
          <w:rFonts w:ascii="仿宋_GB2312" w:eastAsia="仿宋_GB2312" w:hint="eastAsia"/>
          <w:sz w:val="30"/>
          <w:szCs w:val="30"/>
        </w:rPr>
        <w:lastRenderedPageBreak/>
        <w:t>工具</w:t>
      </w:r>
      <w:r w:rsidR="003F7699" w:rsidRPr="001F334A">
        <w:rPr>
          <w:rFonts w:ascii="仿宋_GB2312" w:eastAsia="仿宋_GB2312" w:hint="eastAsia"/>
          <w:sz w:val="30"/>
          <w:szCs w:val="30"/>
        </w:rPr>
        <w:t>的，不予发放市内交通费。</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b/>
          <w:bCs/>
          <w:sz w:val="30"/>
          <w:szCs w:val="30"/>
        </w:rPr>
        <w:t>3</w:t>
      </w:r>
      <w:r w:rsidR="00CE312B" w:rsidRPr="001F334A">
        <w:rPr>
          <w:rFonts w:ascii="仿宋_GB2312" w:eastAsia="仿宋_GB2312" w:hint="eastAsia"/>
          <w:b/>
          <w:bCs/>
          <w:sz w:val="30"/>
          <w:szCs w:val="30"/>
        </w:rPr>
        <w:t>3</w:t>
      </w:r>
      <w:r w:rsidR="00242A93" w:rsidRPr="001F334A">
        <w:rPr>
          <w:rFonts w:ascii="仿宋_GB2312" w:eastAsia="仿宋_GB2312" w:hint="eastAsia"/>
          <w:b/>
          <w:bCs/>
          <w:sz w:val="30"/>
          <w:szCs w:val="30"/>
        </w:rPr>
        <w:t>.</w:t>
      </w:r>
      <w:r w:rsidR="003F7699" w:rsidRPr="001F334A">
        <w:rPr>
          <w:rFonts w:ascii="仿宋_GB2312" w:eastAsia="仿宋_GB2312" w:hint="eastAsia"/>
          <w:b/>
          <w:bCs/>
          <w:sz w:val="30"/>
          <w:szCs w:val="30"/>
        </w:rPr>
        <w:t xml:space="preserve"> </w:t>
      </w:r>
      <w:r w:rsidR="00242A93" w:rsidRPr="001F334A">
        <w:rPr>
          <w:rFonts w:ascii="仿宋_GB2312" w:eastAsia="仿宋_GB2312" w:hint="eastAsia"/>
          <w:sz w:val="30"/>
          <w:szCs w:val="30"/>
        </w:rPr>
        <w:t>出差乘坐飞机，</w:t>
      </w:r>
      <w:r w:rsidR="00D623E1" w:rsidRPr="001F334A">
        <w:rPr>
          <w:rFonts w:ascii="仿宋_GB2312" w:eastAsia="仿宋_GB2312" w:hint="eastAsia"/>
          <w:sz w:val="30"/>
          <w:szCs w:val="30"/>
        </w:rPr>
        <w:t>如何报销？</w:t>
      </w:r>
      <w:r w:rsidR="00242A93" w:rsidRPr="001F334A">
        <w:rPr>
          <w:rFonts w:ascii="仿宋_GB2312" w:eastAsia="仿宋_GB2312" w:hint="eastAsia"/>
          <w:sz w:val="30"/>
          <w:szCs w:val="30"/>
        </w:rPr>
        <w:t>只有航空运输电子客票行程单没有登记牌</w:t>
      </w:r>
      <w:r w:rsidR="00D623E1" w:rsidRPr="001F334A">
        <w:rPr>
          <w:rFonts w:ascii="仿宋_GB2312" w:eastAsia="仿宋_GB2312" w:hint="eastAsia"/>
          <w:sz w:val="30"/>
          <w:szCs w:val="30"/>
        </w:rPr>
        <w:t>是否可以</w:t>
      </w:r>
      <w:r w:rsidR="00242A93" w:rsidRPr="001F334A">
        <w:rPr>
          <w:rFonts w:ascii="仿宋_GB2312" w:eastAsia="仿宋_GB2312" w:hint="eastAsia"/>
          <w:sz w:val="30"/>
          <w:szCs w:val="30"/>
        </w:rPr>
        <w:t>报销？</w:t>
      </w:r>
      <w:r w:rsidR="003D114B" w:rsidRPr="001F334A">
        <w:rPr>
          <w:rFonts w:ascii="仿宋_GB2312" w:eastAsia="仿宋_GB2312" w:hint="eastAsia"/>
          <w:sz w:val="30"/>
          <w:szCs w:val="30"/>
        </w:rPr>
        <w:t>持发票或没有公章的航空运输电子客票行程单的是否可以报销？</w:t>
      </w:r>
    </w:p>
    <w:p w:rsidR="00242A93" w:rsidRPr="001F334A" w:rsidRDefault="00242A93"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 xml:space="preserve"> 解释：</w:t>
      </w:r>
      <w:r w:rsidR="003D114B" w:rsidRPr="001F334A">
        <w:rPr>
          <w:rFonts w:ascii="仿宋_GB2312" w:eastAsia="仿宋_GB2312" w:hint="eastAsia"/>
          <w:sz w:val="30"/>
          <w:szCs w:val="30"/>
        </w:rPr>
        <w:t>乘坐飞机报销时须提供航空运输电子客票行程单和登机牌。如果登机牌丢失，可登陆所乘航空公司网站，查询、打印登机信息，代替登机牌，然后办理报销。</w:t>
      </w:r>
      <w:r w:rsidR="00D623E1" w:rsidRPr="001F334A">
        <w:rPr>
          <w:rFonts w:ascii="仿宋_GB2312" w:eastAsia="仿宋_GB2312" w:hint="eastAsia"/>
          <w:sz w:val="30"/>
          <w:szCs w:val="30"/>
        </w:rPr>
        <w:t>持发票报销或没有公章的航空运输电子客票行程单（订票单）的，需同时提供登机牌或乘机信息，否则财务不予办理报销。</w:t>
      </w:r>
    </w:p>
    <w:p w:rsidR="00CB0BA1"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3</w:t>
      </w:r>
      <w:r w:rsidR="00CE312B" w:rsidRPr="001F334A">
        <w:rPr>
          <w:rFonts w:ascii="仿宋_GB2312" w:eastAsia="仿宋_GB2312" w:hint="eastAsia"/>
          <w:b/>
          <w:bCs/>
          <w:sz w:val="30"/>
          <w:szCs w:val="30"/>
        </w:rPr>
        <w:t>4</w:t>
      </w:r>
      <w:r w:rsidR="00242A93" w:rsidRPr="001F334A">
        <w:rPr>
          <w:rFonts w:ascii="仿宋_GB2312" w:eastAsia="仿宋_GB2312" w:hint="eastAsia"/>
          <w:b/>
          <w:bCs/>
          <w:sz w:val="30"/>
          <w:szCs w:val="30"/>
        </w:rPr>
        <w:t>.</w:t>
      </w:r>
      <w:r w:rsidR="00CB0BA1" w:rsidRPr="001F334A">
        <w:rPr>
          <w:rFonts w:ascii="仿宋_GB2312" w:eastAsia="仿宋_GB2312" w:hint="eastAsia"/>
          <w:b/>
          <w:bCs/>
          <w:sz w:val="30"/>
          <w:szCs w:val="30"/>
        </w:rPr>
        <w:t xml:space="preserve"> </w:t>
      </w:r>
      <w:r w:rsidR="00CB0BA1" w:rsidRPr="001F334A">
        <w:rPr>
          <w:rFonts w:ascii="仿宋_GB2312" w:eastAsia="仿宋_GB2312" w:hint="eastAsia"/>
          <w:sz w:val="30"/>
          <w:szCs w:val="30"/>
        </w:rPr>
        <w:t>搭车往返费用如何报销？补助如何计发？</w:t>
      </w:r>
    </w:p>
    <w:p w:rsidR="00D623E1" w:rsidRPr="001F334A" w:rsidRDefault="00CB0BA1"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 xml:space="preserve"> 解释：如能提供搭车有效票据证明材料，可按正常出差予以报销</w:t>
      </w:r>
      <w:r w:rsidR="005913E3" w:rsidRPr="001F334A">
        <w:rPr>
          <w:rFonts w:ascii="仿宋_GB2312" w:eastAsia="仿宋_GB2312" w:hint="eastAsia"/>
          <w:sz w:val="30"/>
          <w:szCs w:val="30"/>
        </w:rPr>
        <w:t>住宿费和发放补助</w:t>
      </w:r>
      <w:r w:rsidRPr="001F334A">
        <w:rPr>
          <w:rFonts w:ascii="仿宋_GB2312" w:eastAsia="仿宋_GB2312" w:hint="eastAsia"/>
          <w:sz w:val="30"/>
          <w:szCs w:val="30"/>
        </w:rPr>
        <w:t>。如不能提供搭车有效票据证明材料，在合理住宿天数内，仅报销限额内住宿费，不再计发任何补助。</w:t>
      </w:r>
    </w:p>
    <w:p w:rsidR="00CB0BA1" w:rsidRPr="001F334A" w:rsidRDefault="00CE312B"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35</w:t>
      </w:r>
      <w:r w:rsidR="00242A93" w:rsidRPr="001F334A">
        <w:rPr>
          <w:rFonts w:ascii="仿宋_GB2312" w:eastAsia="仿宋_GB2312" w:hint="eastAsia"/>
          <w:b/>
          <w:bCs/>
          <w:sz w:val="30"/>
          <w:szCs w:val="30"/>
        </w:rPr>
        <w:t>.</w:t>
      </w:r>
      <w:r w:rsidR="00CB0BA1" w:rsidRPr="001F334A">
        <w:rPr>
          <w:rFonts w:ascii="仿宋_GB2312" w:eastAsia="仿宋_GB2312" w:hint="eastAsia"/>
          <w:sz w:val="30"/>
          <w:szCs w:val="30"/>
        </w:rPr>
        <w:t xml:space="preserve"> 如往返只有单程有效票据，如何报销相关费用及补助？</w:t>
      </w:r>
    </w:p>
    <w:p w:rsidR="00242A93" w:rsidRPr="001F334A" w:rsidRDefault="00CB0BA1"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 xml:space="preserve"> 解释：在合理住宿天数内，仅报销限额内住宿费、单程有效票据，并计发单程路途补助</w:t>
      </w:r>
    </w:p>
    <w:p w:rsidR="00242A93"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hint="eastAsia"/>
          <w:b/>
          <w:bCs/>
          <w:sz w:val="30"/>
          <w:szCs w:val="30"/>
        </w:rPr>
        <w:t>3</w:t>
      </w:r>
      <w:r w:rsidR="00CE312B" w:rsidRPr="001F334A">
        <w:rPr>
          <w:rFonts w:ascii="仿宋_GB2312" w:eastAsia="仿宋_GB2312" w:hint="eastAsia"/>
          <w:b/>
          <w:bCs/>
          <w:sz w:val="30"/>
          <w:szCs w:val="30"/>
        </w:rPr>
        <w:t>6</w:t>
      </w:r>
      <w:r w:rsidR="00242A93" w:rsidRPr="001F334A">
        <w:rPr>
          <w:rFonts w:ascii="仿宋_GB2312" w:eastAsia="仿宋_GB2312" w:hint="eastAsia"/>
          <w:b/>
          <w:bCs/>
          <w:sz w:val="30"/>
          <w:szCs w:val="30"/>
        </w:rPr>
        <w:t>.</w:t>
      </w:r>
      <w:r w:rsidR="00CB0BA1" w:rsidRPr="001F334A">
        <w:rPr>
          <w:rFonts w:ascii="仿宋_GB2312" w:eastAsia="仿宋_GB2312" w:hint="eastAsia"/>
          <w:b/>
          <w:bCs/>
          <w:sz w:val="30"/>
          <w:szCs w:val="30"/>
        </w:rPr>
        <w:t xml:space="preserve"> </w:t>
      </w:r>
      <w:r w:rsidR="00CB0BA1" w:rsidRPr="001F334A">
        <w:rPr>
          <w:rFonts w:ascii="仿宋_GB2312" w:eastAsia="仿宋_GB2312" w:hint="eastAsia"/>
          <w:sz w:val="30"/>
          <w:szCs w:val="30"/>
        </w:rPr>
        <w:t>不慎丢失出差相关原始票据的，该如何报销？</w:t>
      </w:r>
    </w:p>
    <w:p w:rsidR="00D623E1" w:rsidRPr="001F334A" w:rsidRDefault="00CB0BA1"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解释：应填写《河北大学原始票据丢失报销申请表》。丢失车船票的应提供网上订单或同行人员签字证明，按实际发生的票价报销；不能提供以上证明的，按出差直线距离的普通硬座票价予以报销。丢失其他发票的，应取得出票单位原始票据存根联或记账联的复印件，并加盖出票单位公章。</w:t>
      </w:r>
      <w:r w:rsidR="00D623E1" w:rsidRPr="001F334A">
        <w:rPr>
          <w:rFonts w:hint="eastAsia"/>
        </w:rPr>
        <w:t xml:space="preserve"> </w:t>
      </w:r>
    </w:p>
    <w:p w:rsidR="00D623E1" w:rsidRPr="001F334A" w:rsidRDefault="00152BB0" w:rsidP="00354EC0">
      <w:pPr>
        <w:pStyle w:val="ListParagraph1"/>
        <w:spacing w:line="440" w:lineRule="exact"/>
        <w:ind w:firstLine="602"/>
        <w:rPr>
          <w:rFonts w:ascii="仿宋_GB2312" w:eastAsia="仿宋_GB2312"/>
          <w:sz w:val="30"/>
          <w:szCs w:val="30"/>
        </w:rPr>
      </w:pPr>
      <w:r w:rsidRPr="001F334A">
        <w:rPr>
          <w:rFonts w:ascii="仿宋_GB2312" w:eastAsia="仿宋_GB2312"/>
          <w:b/>
          <w:sz w:val="30"/>
          <w:szCs w:val="30"/>
        </w:rPr>
        <w:t>3</w:t>
      </w:r>
      <w:r w:rsidR="00CE312B" w:rsidRPr="001F334A">
        <w:rPr>
          <w:rFonts w:ascii="仿宋_GB2312" w:eastAsia="仿宋_GB2312" w:hint="eastAsia"/>
          <w:b/>
          <w:sz w:val="30"/>
          <w:szCs w:val="30"/>
        </w:rPr>
        <w:t>7</w:t>
      </w:r>
      <w:r w:rsidR="00D623E1" w:rsidRPr="001F334A">
        <w:rPr>
          <w:rFonts w:ascii="仿宋_GB2312" w:eastAsia="仿宋_GB2312" w:hint="eastAsia"/>
          <w:b/>
          <w:sz w:val="30"/>
          <w:szCs w:val="30"/>
        </w:rPr>
        <w:t>.</w:t>
      </w:r>
      <w:r w:rsidR="00D623E1" w:rsidRPr="001F334A">
        <w:rPr>
          <w:rFonts w:hint="eastAsia"/>
        </w:rPr>
        <w:t xml:space="preserve"> </w:t>
      </w:r>
      <w:r w:rsidR="00D623E1" w:rsidRPr="001F334A">
        <w:rPr>
          <w:rFonts w:ascii="仿宋_GB2312" w:eastAsia="仿宋_GB2312" w:hint="eastAsia"/>
          <w:sz w:val="30"/>
          <w:szCs w:val="30"/>
        </w:rPr>
        <w:t>差旅费修订后学生实习差旅费报销规定有何变化？</w:t>
      </w:r>
    </w:p>
    <w:p w:rsidR="00D623E1" w:rsidRPr="001F334A" w:rsidRDefault="00C203BA" w:rsidP="00CE312B">
      <w:pPr>
        <w:pStyle w:val="ListParagraph1"/>
        <w:spacing w:line="440" w:lineRule="exact"/>
        <w:ind w:firstLine="600"/>
        <w:rPr>
          <w:rFonts w:ascii="仿宋_GB2312" w:eastAsia="仿宋_GB2312"/>
          <w:sz w:val="30"/>
          <w:szCs w:val="30"/>
        </w:rPr>
      </w:pPr>
      <w:r w:rsidRPr="001F334A">
        <w:rPr>
          <w:rFonts w:ascii="仿宋_GB2312" w:eastAsia="仿宋_GB2312" w:hint="eastAsia"/>
          <w:sz w:val="30"/>
          <w:szCs w:val="30"/>
        </w:rPr>
        <w:t>解释：</w:t>
      </w:r>
      <w:r w:rsidR="00D623E1" w:rsidRPr="001F334A">
        <w:rPr>
          <w:rFonts w:ascii="仿宋_GB2312" w:eastAsia="仿宋_GB2312" w:hint="eastAsia"/>
          <w:sz w:val="30"/>
          <w:szCs w:val="30"/>
        </w:rPr>
        <w:t>差旅费办法修订后根据教学计划赴外地教学实习的学生，各单位结合实际，按规定报销差旅费由凡向实习单位缴纳实习费的，学校不予报销差旅费变更为已向实习单位按月交纳实习费的，学校不予报销差旅费。</w:t>
      </w:r>
    </w:p>
    <w:p w:rsidR="00AF767F" w:rsidRDefault="00AF767F" w:rsidP="006635F5">
      <w:pPr>
        <w:pStyle w:val="ListParagraph1"/>
        <w:spacing w:line="360" w:lineRule="auto"/>
        <w:ind w:firstLine="600"/>
        <w:rPr>
          <w:rFonts w:ascii="仿宋_GB2312" w:eastAsia="仿宋_GB2312"/>
          <w:sz w:val="30"/>
          <w:szCs w:val="30"/>
        </w:rPr>
      </w:pPr>
    </w:p>
    <w:p w:rsidR="00242A93" w:rsidRDefault="00242A93">
      <w:pPr>
        <w:rPr>
          <w:rFonts w:ascii="仿宋_GB2312" w:eastAsia="仿宋_GB2312" w:hAnsi="仿宋"/>
          <w:color w:val="000000"/>
          <w:sz w:val="30"/>
          <w:szCs w:val="30"/>
        </w:rPr>
      </w:pPr>
      <w:r>
        <w:rPr>
          <w:rFonts w:ascii="仿宋_GB2312" w:eastAsia="仿宋_GB2312" w:hint="eastAsia"/>
          <w:b/>
          <w:bCs/>
          <w:sz w:val="30"/>
          <w:szCs w:val="30"/>
        </w:rPr>
        <w:t xml:space="preserve">                                   </w:t>
      </w:r>
    </w:p>
    <w:sectPr w:rsidR="00242A93" w:rsidSect="0072416F">
      <w:pgSz w:w="11906" w:h="16838"/>
      <w:pgMar w:top="1418" w:right="1588" w:bottom="1361" w:left="181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98" w:rsidRDefault="00C63898" w:rsidP="007F7724">
      <w:r>
        <w:separator/>
      </w:r>
    </w:p>
  </w:endnote>
  <w:endnote w:type="continuationSeparator" w:id="0">
    <w:p w:rsidR="00C63898" w:rsidRDefault="00C63898" w:rsidP="007F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98" w:rsidRDefault="00C63898" w:rsidP="007F7724">
      <w:r>
        <w:separator/>
      </w:r>
    </w:p>
  </w:footnote>
  <w:footnote w:type="continuationSeparator" w:id="0">
    <w:p w:rsidR="00C63898" w:rsidRDefault="00C63898" w:rsidP="007F7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102A9"/>
    <w:multiLevelType w:val="hybridMultilevel"/>
    <w:tmpl w:val="1FBCBBF2"/>
    <w:lvl w:ilvl="0" w:tplc="9DA6783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47E6893"/>
    <w:multiLevelType w:val="hybridMultilevel"/>
    <w:tmpl w:val="5B52BF26"/>
    <w:lvl w:ilvl="0" w:tplc="9E72E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2EBE"/>
    <w:rsid w:val="00000006"/>
    <w:rsid w:val="000046EA"/>
    <w:rsid w:val="000110B8"/>
    <w:rsid w:val="00033DAC"/>
    <w:rsid w:val="0003452C"/>
    <w:rsid w:val="00034CBD"/>
    <w:rsid w:val="00034CC6"/>
    <w:rsid w:val="000355DC"/>
    <w:rsid w:val="00045E4B"/>
    <w:rsid w:val="00056C8A"/>
    <w:rsid w:val="00072F27"/>
    <w:rsid w:val="0008179E"/>
    <w:rsid w:val="000A3B04"/>
    <w:rsid w:val="000B5851"/>
    <w:rsid w:val="000B7F95"/>
    <w:rsid w:val="000C2200"/>
    <w:rsid w:val="000C6BD2"/>
    <w:rsid w:val="000D10AD"/>
    <w:rsid w:val="000D152D"/>
    <w:rsid w:val="000D2612"/>
    <w:rsid w:val="000D3EDF"/>
    <w:rsid w:val="000D541F"/>
    <w:rsid w:val="000E089D"/>
    <w:rsid w:val="000E65EF"/>
    <w:rsid w:val="000F0145"/>
    <w:rsid w:val="00103B99"/>
    <w:rsid w:val="00106DE9"/>
    <w:rsid w:val="00116722"/>
    <w:rsid w:val="001222B9"/>
    <w:rsid w:val="001235F3"/>
    <w:rsid w:val="00133E50"/>
    <w:rsid w:val="00152BB0"/>
    <w:rsid w:val="001541BD"/>
    <w:rsid w:val="00155E0E"/>
    <w:rsid w:val="00157A02"/>
    <w:rsid w:val="00157A3B"/>
    <w:rsid w:val="001651D1"/>
    <w:rsid w:val="001740F0"/>
    <w:rsid w:val="00177004"/>
    <w:rsid w:val="001811D7"/>
    <w:rsid w:val="00181241"/>
    <w:rsid w:val="001860B8"/>
    <w:rsid w:val="00195926"/>
    <w:rsid w:val="001A2EBE"/>
    <w:rsid w:val="001D29A2"/>
    <w:rsid w:val="001E3015"/>
    <w:rsid w:val="001E6294"/>
    <w:rsid w:val="001F0596"/>
    <w:rsid w:val="001F334A"/>
    <w:rsid w:val="00200B1D"/>
    <w:rsid w:val="002019F7"/>
    <w:rsid w:val="00204DA2"/>
    <w:rsid w:val="002112A7"/>
    <w:rsid w:val="00217AED"/>
    <w:rsid w:val="002273CE"/>
    <w:rsid w:val="00232112"/>
    <w:rsid w:val="00235C6F"/>
    <w:rsid w:val="00242A93"/>
    <w:rsid w:val="002464EB"/>
    <w:rsid w:val="0025176B"/>
    <w:rsid w:val="002650EC"/>
    <w:rsid w:val="00271A66"/>
    <w:rsid w:val="0028197A"/>
    <w:rsid w:val="002A0479"/>
    <w:rsid w:val="002A3E3D"/>
    <w:rsid w:val="002A3E7F"/>
    <w:rsid w:val="002B7CF5"/>
    <w:rsid w:val="002C0283"/>
    <w:rsid w:val="002C3C9D"/>
    <w:rsid w:val="002C6020"/>
    <w:rsid w:val="002D51ED"/>
    <w:rsid w:val="002E1CE8"/>
    <w:rsid w:val="002E21FA"/>
    <w:rsid w:val="002E5717"/>
    <w:rsid w:val="002F35FE"/>
    <w:rsid w:val="002F39CE"/>
    <w:rsid w:val="00301D26"/>
    <w:rsid w:val="00304FEE"/>
    <w:rsid w:val="00315BD7"/>
    <w:rsid w:val="003240FC"/>
    <w:rsid w:val="00324EAC"/>
    <w:rsid w:val="003305C5"/>
    <w:rsid w:val="00334443"/>
    <w:rsid w:val="003479DA"/>
    <w:rsid w:val="00351E65"/>
    <w:rsid w:val="0035401D"/>
    <w:rsid w:val="003548C6"/>
    <w:rsid w:val="00354EC0"/>
    <w:rsid w:val="00357832"/>
    <w:rsid w:val="00357ACE"/>
    <w:rsid w:val="00372289"/>
    <w:rsid w:val="00377928"/>
    <w:rsid w:val="0038355D"/>
    <w:rsid w:val="00391C8D"/>
    <w:rsid w:val="00392BC0"/>
    <w:rsid w:val="00396F40"/>
    <w:rsid w:val="003B692E"/>
    <w:rsid w:val="003C3FF6"/>
    <w:rsid w:val="003D114B"/>
    <w:rsid w:val="003F0851"/>
    <w:rsid w:val="003F432E"/>
    <w:rsid w:val="003F7699"/>
    <w:rsid w:val="003F7DBF"/>
    <w:rsid w:val="00403450"/>
    <w:rsid w:val="00403894"/>
    <w:rsid w:val="00403A1F"/>
    <w:rsid w:val="004053B8"/>
    <w:rsid w:val="00414CEC"/>
    <w:rsid w:val="00416B0D"/>
    <w:rsid w:val="00420FA9"/>
    <w:rsid w:val="004547FF"/>
    <w:rsid w:val="00461C28"/>
    <w:rsid w:val="00467C0A"/>
    <w:rsid w:val="00490590"/>
    <w:rsid w:val="004941A9"/>
    <w:rsid w:val="004975CA"/>
    <w:rsid w:val="004A0583"/>
    <w:rsid w:val="004A3310"/>
    <w:rsid w:val="004A3801"/>
    <w:rsid w:val="004A4813"/>
    <w:rsid w:val="004A6C4A"/>
    <w:rsid w:val="004D2AFE"/>
    <w:rsid w:val="004D7693"/>
    <w:rsid w:val="004F2876"/>
    <w:rsid w:val="00500395"/>
    <w:rsid w:val="0050539C"/>
    <w:rsid w:val="0051515A"/>
    <w:rsid w:val="00520B73"/>
    <w:rsid w:val="00525ACB"/>
    <w:rsid w:val="00526A0D"/>
    <w:rsid w:val="005327D4"/>
    <w:rsid w:val="00541B2E"/>
    <w:rsid w:val="00546CDA"/>
    <w:rsid w:val="005513BD"/>
    <w:rsid w:val="00555AEC"/>
    <w:rsid w:val="00561256"/>
    <w:rsid w:val="005616C7"/>
    <w:rsid w:val="00566E06"/>
    <w:rsid w:val="00567E15"/>
    <w:rsid w:val="0057380A"/>
    <w:rsid w:val="00573E5F"/>
    <w:rsid w:val="005814E9"/>
    <w:rsid w:val="005913E3"/>
    <w:rsid w:val="00592692"/>
    <w:rsid w:val="00595750"/>
    <w:rsid w:val="005A30B4"/>
    <w:rsid w:val="005A7F30"/>
    <w:rsid w:val="005B11CF"/>
    <w:rsid w:val="005B7D8F"/>
    <w:rsid w:val="005C29C9"/>
    <w:rsid w:val="005C50D1"/>
    <w:rsid w:val="005D33A1"/>
    <w:rsid w:val="005D53A4"/>
    <w:rsid w:val="005E65AD"/>
    <w:rsid w:val="005E7517"/>
    <w:rsid w:val="005E7DD3"/>
    <w:rsid w:val="005F550B"/>
    <w:rsid w:val="00602A59"/>
    <w:rsid w:val="00607A7F"/>
    <w:rsid w:val="00611BC9"/>
    <w:rsid w:val="00621546"/>
    <w:rsid w:val="006273F8"/>
    <w:rsid w:val="006365C6"/>
    <w:rsid w:val="006373BC"/>
    <w:rsid w:val="006450C0"/>
    <w:rsid w:val="00652FFF"/>
    <w:rsid w:val="0066261A"/>
    <w:rsid w:val="006635F5"/>
    <w:rsid w:val="006639FF"/>
    <w:rsid w:val="00670A9F"/>
    <w:rsid w:val="00683E7E"/>
    <w:rsid w:val="00684E96"/>
    <w:rsid w:val="0069209E"/>
    <w:rsid w:val="006944EB"/>
    <w:rsid w:val="006B24F4"/>
    <w:rsid w:val="006B5967"/>
    <w:rsid w:val="006B6D71"/>
    <w:rsid w:val="006C10DB"/>
    <w:rsid w:val="006C4120"/>
    <w:rsid w:val="006C7296"/>
    <w:rsid w:val="006D061A"/>
    <w:rsid w:val="006D2CC3"/>
    <w:rsid w:val="006D3AB2"/>
    <w:rsid w:val="006E6189"/>
    <w:rsid w:val="00700B7E"/>
    <w:rsid w:val="00703637"/>
    <w:rsid w:val="00703D9F"/>
    <w:rsid w:val="00705151"/>
    <w:rsid w:val="00712F33"/>
    <w:rsid w:val="007157E2"/>
    <w:rsid w:val="0072416F"/>
    <w:rsid w:val="00737557"/>
    <w:rsid w:val="00740C4B"/>
    <w:rsid w:val="007452AF"/>
    <w:rsid w:val="00750909"/>
    <w:rsid w:val="00751B54"/>
    <w:rsid w:val="00763403"/>
    <w:rsid w:val="0077434D"/>
    <w:rsid w:val="00775B81"/>
    <w:rsid w:val="007A278A"/>
    <w:rsid w:val="007B3579"/>
    <w:rsid w:val="007B6C11"/>
    <w:rsid w:val="007C78A8"/>
    <w:rsid w:val="007D2128"/>
    <w:rsid w:val="007D2FAE"/>
    <w:rsid w:val="007D7900"/>
    <w:rsid w:val="007E5041"/>
    <w:rsid w:val="007E515F"/>
    <w:rsid w:val="007E52D5"/>
    <w:rsid w:val="007E5AC2"/>
    <w:rsid w:val="007F5283"/>
    <w:rsid w:val="007F6809"/>
    <w:rsid w:val="007F7724"/>
    <w:rsid w:val="00806758"/>
    <w:rsid w:val="0081158F"/>
    <w:rsid w:val="0082430E"/>
    <w:rsid w:val="00852D0F"/>
    <w:rsid w:val="00854113"/>
    <w:rsid w:val="00860EDF"/>
    <w:rsid w:val="0086627E"/>
    <w:rsid w:val="00867592"/>
    <w:rsid w:val="00867717"/>
    <w:rsid w:val="00875744"/>
    <w:rsid w:val="00877F5A"/>
    <w:rsid w:val="00885104"/>
    <w:rsid w:val="00891D5F"/>
    <w:rsid w:val="00894041"/>
    <w:rsid w:val="008948BC"/>
    <w:rsid w:val="008A2C3A"/>
    <w:rsid w:val="008A4A39"/>
    <w:rsid w:val="008B1EB6"/>
    <w:rsid w:val="008C162E"/>
    <w:rsid w:val="008C36D3"/>
    <w:rsid w:val="008D2A4C"/>
    <w:rsid w:val="008D2F76"/>
    <w:rsid w:val="008E67E2"/>
    <w:rsid w:val="0090024D"/>
    <w:rsid w:val="00906129"/>
    <w:rsid w:val="009136BA"/>
    <w:rsid w:val="00927423"/>
    <w:rsid w:val="00927BBA"/>
    <w:rsid w:val="0093185F"/>
    <w:rsid w:val="009368ED"/>
    <w:rsid w:val="00940FE9"/>
    <w:rsid w:val="0094332A"/>
    <w:rsid w:val="00944456"/>
    <w:rsid w:val="009458A2"/>
    <w:rsid w:val="00947E03"/>
    <w:rsid w:val="0095296D"/>
    <w:rsid w:val="009559AC"/>
    <w:rsid w:val="0096060C"/>
    <w:rsid w:val="00962025"/>
    <w:rsid w:val="009704C0"/>
    <w:rsid w:val="009708A4"/>
    <w:rsid w:val="00971FE8"/>
    <w:rsid w:val="00980E22"/>
    <w:rsid w:val="00982F36"/>
    <w:rsid w:val="00983CAE"/>
    <w:rsid w:val="00994166"/>
    <w:rsid w:val="009959A4"/>
    <w:rsid w:val="00995C8C"/>
    <w:rsid w:val="009A38A1"/>
    <w:rsid w:val="009A5CC3"/>
    <w:rsid w:val="009B2A58"/>
    <w:rsid w:val="009C1D7D"/>
    <w:rsid w:val="009C2981"/>
    <w:rsid w:val="009C3D7F"/>
    <w:rsid w:val="009C5D24"/>
    <w:rsid w:val="009D5941"/>
    <w:rsid w:val="009E1648"/>
    <w:rsid w:val="009F0CBA"/>
    <w:rsid w:val="00A01DA1"/>
    <w:rsid w:val="00A16793"/>
    <w:rsid w:val="00A21D2A"/>
    <w:rsid w:val="00A24716"/>
    <w:rsid w:val="00A315F9"/>
    <w:rsid w:val="00A35D68"/>
    <w:rsid w:val="00A42191"/>
    <w:rsid w:val="00A54A9F"/>
    <w:rsid w:val="00A56480"/>
    <w:rsid w:val="00A5698C"/>
    <w:rsid w:val="00A570F5"/>
    <w:rsid w:val="00A607A1"/>
    <w:rsid w:val="00A60BFA"/>
    <w:rsid w:val="00A66D9D"/>
    <w:rsid w:val="00A7174A"/>
    <w:rsid w:val="00A81A03"/>
    <w:rsid w:val="00A87F5F"/>
    <w:rsid w:val="00AA1A5B"/>
    <w:rsid w:val="00AA58CF"/>
    <w:rsid w:val="00AA6B9C"/>
    <w:rsid w:val="00AB27B0"/>
    <w:rsid w:val="00AB3CB6"/>
    <w:rsid w:val="00AB49F0"/>
    <w:rsid w:val="00AB65AB"/>
    <w:rsid w:val="00AC3B29"/>
    <w:rsid w:val="00AD3657"/>
    <w:rsid w:val="00AD4C53"/>
    <w:rsid w:val="00AF5EA1"/>
    <w:rsid w:val="00AF767F"/>
    <w:rsid w:val="00AF7EE5"/>
    <w:rsid w:val="00B01055"/>
    <w:rsid w:val="00B010CC"/>
    <w:rsid w:val="00B01C4C"/>
    <w:rsid w:val="00B02A3F"/>
    <w:rsid w:val="00B06EFA"/>
    <w:rsid w:val="00B13915"/>
    <w:rsid w:val="00B13B43"/>
    <w:rsid w:val="00B24A8A"/>
    <w:rsid w:val="00B2552C"/>
    <w:rsid w:val="00B328A8"/>
    <w:rsid w:val="00B33CF5"/>
    <w:rsid w:val="00B33F48"/>
    <w:rsid w:val="00B40F86"/>
    <w:rsid w:val="00B434A0"/>
    <w:rsid w:val="00B4578D"/>
    <w:rsid w:val="00B51F9D"/>
    <w:rsid w:val="00B61E62"/>
    <w:rsid w:val="00B67A85"/>
    <w:rsid w:val="00B729AC"/>
    <w:rsid w:val="00B80418"/>
    <w:rsid w:val="00BA1BCA"/>
    <w:rsid w:val="00BA4075"/>
    <w:rsid w:val="00BB3BD9"/>
    <w:rsid w:val="00BB74B0"/>
    <w:rsid w:val="00BC013C"/>
    <w:rsid w:val="00BC619E"/>
    <w:rsid w:val="00BC7598"/>
    <w:rsid w:val="00BF13A2"/>
    <w:rsid w:val="00BF348A"/>
    <w:rsid w:val="00BF7A0E"/>
    <w:rsid w:val="00C03404"/>
    <w:rsid w:val="00C07E23"/>
    <w:rsid w:val="00C11712"/>
    <w:rsid w:val="00C1611A"/>
    <w:rsid w:val="00C167F8"/>
    <w:rsid w:val="00C203BA"/>
    <w:rsid w:val="00C21A58"/>
    <w:rsid w:val="00C31F84"/>
    <w:rsid w:val="00C354D9"/>
    <w:rsid w:val="00C51893"/>
    <w:rsid w:val="00C51DE7"/>
    <w:rsid w:val="00C5664B"/>
    <w:rsid w:val="00C56698"/>
    <w:rsid w:val="00C61412"/>
    <w:rsid w:val="00C63898"/>
    <w:rsid w:val="00C64F11"/>
    <w:rsid w:val="00C6686D"/>
    <w:rsid w:val="00C67C91"/>
    <w:rsid w:val="00C814A7"/>
    <w:rsid w:val="00C93EFE"/>
    <w:rsid w:val="00C94495"/>
    <w:rsid w:val="00C94A03"/>
    <w:rsid w:val="00C96E64"/>
    <w:rsid w:val="00CA353E"/>
    <w:rsid w:val="00CB0BA1"/>
    <w:rsid w:val="00CB0CFC"/>
    <w:rsid w:val="00CB6A7F"/>
    <w:rsid w:val="00CC2FDB"/>
    <w:rsid w:val="00CC35E9"/>
    <w:rsid w:val="00CD158B"/>
    <w:rsid w:val="00CD2078"/>
    <w:rsid w:val="00CD58FE"/>
    <w:rsid w:val="00CD5CE7"/>
    <w:rsid w:val="00CD7B8D"/>
    <w:rsid w:val="00CE312B"/>
    <w:rsid w:val="00CE6CB0"/>
    <w:rsid w:val="00CF17A5"/>
    <w:rsid w:val="00D1638C"/>
    <w:rsid w:val="00D16A88"/>
    <w:rsid w:val="00D24659"/>
    <w:rsid w:val="00D52D14"/>
    <w:rsid w:val="00D6157B"/>
    <w:rsid w:val="00D618F2"/>
    <w:rsid w:val="00D623E1"/>
    <w:rsid w:val="00D6253E"/>
    <w:rsid w:val="00D80B4D"/>
    <w:rsid w:val="00D80DD6"/>
    <w:rsid w:val="00D94B7A"/>
    <w:rsid w:val="00DB083B"/>
    <w:rsid w:val="00DB219C"/>
    <w:rsid w:val="00DC6931"/>
    <w:rsid w:val="00DC734E"/>
    <w:rsid w:val="00DD38FE"/>
    <w:rsid w:val="00DD55FB"/>
    <w:rsid w:val="00DF14BB"/>
    <w:rsid w:val="00DF192E"/>
    <w:rsid w:val="00DF43ED"/>
    <w:rsid w:val="00E13129"/>
    <w:rsid w:val="00E17E1B"/>
    <w:rsid w:val="00E23330"/>
    <w:rsid w:val="00E41D43"/>
    <w:rsid w:val="00E43A6B"/>
    <w:rsid w:val="00E43ABD"/>
    <w:rsid w:val="00E50101"/>
    <w:rsid w:val="00E50BF8"/>
    <w:rsid w:val="00E54478"/>
    <w:rsid w:val="00E578D0"/>
    <w:rsid w:val="00E674C8"/>
    <w:rsid w:val="00E7786A"/>
    <w:rsid w:val="00E81544"/>
    <w:rsid w:val="00EA17CF"/>
    <w:rsid w:val="00EB318D"/>
    <w:rsid w:val="00EB3FCE"/>
    <w:rsid w:val="00EB440D"/>
    <w:rsid w:val="00EC15FC"/>
    <w:rsid w:val="00EC5911"/>
    <w:rsid w:val="00ED365F"/>
    <w:rsid w:val="00ED4531"/>
    <w:rsid w:val="00ED531A"/>
    <w:rsid w:val="00ED7974"/>
    <w:rsid w:val="00EE44FA"/>
    <w:rsid w:val="00EE72D1"/>
    <w:rsid w:val="00EF1EA5"/>
    <w:rsid w:val="00F013E0"/>
    <w:rsid w:val="00F028FE"/>
    <w:rsid w:val="00F147E9"/>
    <w:rsid w:val="00F26E06"/>
    <w:rsid w:val="00F26FE8"/>
    <w:rsid w:val="00F34BE5"/>
    <w:rsid w:val="00F34F08"/>
    <w:rsid w:val="00F376C5"/>
    <w:rsid w:val="00F40621"/>
    <w:rsid w:val="00F461EA"/>
    <w:rsid w:val="00F5545D"/>
    <w:rsid w:val="00F55CDF"/>
    <w:rsid w:val="00F653A4"/>
    <w:rsid w:val="00F70EB1"/>
    <w:rsid w:val="00F710DE"/>
    <w:rsid w:val="00F7363A"/>
    <w:rsid w:val="00F86E27"/>
    <w:rsid w:val="00F87247"/>
    <w:rsid w:val="00F90CBE"/>
    <w:rsid w:val="00F92BDB"/>
    <w:rsid w:val="00F95537"/>
    <w:rsid w:val="00FA5AEC"/>
    <w:rsid w:val="00FB503A"/>
    <w:rsid w:val="00FB69D1"/>
    <w:rsid w:val="00FD0F43"/>
    <w:rsid w:val="00FD7B8A"/>
    <w:rsid w:val="00FE4437"/>
    <w:rsid w:val="00FE5A68"/>
    <w:rsid w:val="00FE7044"/>
    <w:rsid w:val="00FF59CA"/>
    <w:rsid w:val="097C4447"/>
    <w:rsid w:val="0FAD1DC8"/>
    <w:rsid w:val="143575DF"/>
    <w:rsid w:val="2C884A34"/>
    <w:rsid w:val="61F82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9992C99D-EB29-47DA-BE4A-450EC56A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1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2416F"/>
    <w:rPr>
      <w:b/>
      <w:bCs/>
    </w:rPr>
  </w:style>
  <w:style w:type="character" w:customStyle="1" w:styleId="Char">
    <w:name w:val="页脚 Char"/>
    <w:link w:val="a4"/>
    <w:uiPriority w:val="99"/>
    <w:semiHidden/>
    <w:rsid w:val="0072416F"/>
    <w:rPr>
      <w:kern w:val="2"/>
      <w:sz w:val="18"/>
      <w:szCs w:val="18"/>
    </w:rPr>
  </w:style>
  <w:style w:type="character" w:customStyle="1" w:styleId="Char0">
    <w:name w:val="日期 Char"/>
    <w:link w:val="a5"/>
    <w:uiPriority w:val="99"/>
    <w:semiHidden/>
    <w:rsid w:val="0072416F"/>
    <w:rPr>
      <w:kern w:val="2"/>
      <w:sz w:val="21"/>
      <w:szCs w:val="22"/>
    </w:rPr>
  </w:style>
  <w:style w:type="character" w:customStyle="1" w:styleId="newslangen-us">
    <w:name w:val="newslang=en-us"/>
    <w:basedOn w:val="a0"/>
    <w:rsid w:val="0072416F"/>
  </w:style>
  <w:style w:type="character" w:customStyle="1" w:styleId="2Char">
    <w:name w:val="正文文本缩进 2 Char"/>
    <w:link w:val="2"/>
    <w:rsid w:val="0072416F"/>
    <w:rPr>
      <w:rFonts w:ascii="宋体" w:hAnsi="宋体" w:cs="宋体"/>
      <w:sz w:val="24"/>
      <w:szCs w:val="24"/>
    </w:rPr>
  </w:style>
  <w:style w:type="character" w:customStyle="1" w:styleId="newsstylefont-size">
    <w:name w:val="newsstyle=&quot;font-size:"/>
    <w:basedOn w:val="a0"/>
    <w:rsid w:val="0072416F"/>
  </w:style>
  <w:style w:type="character" w:customStyle="1" w:styleId="Char1">
    <w:name w:val="页眉 Char"/>
    <w:link w:val="a6"/>
    <w:uiPriority w:val="99"/>
    <w:semiHidden/>
    <w:rsid w:val="0072416F"/>
    <w:rPr>
      <w:kern w:val="2"/>
      <w:sz w:val="18"/>
      <w:szCs w:val="18"/>
    </w:rPr>
  </w:style>
  <w:style w:type="character" w:customStyle="1" w:styleId="Char2">
    <w:name w:val="正文文本缩进 Char"/>
    <w:link w:val="a7"/>
    <w:rsid w:val="0072416F"/>
    <w:rPr>
      <w:rFonts w:ascii="宋体" w:hAnsi="宋体" w:cs="宋体"/>
      <w:sz w:val="24"/>
      <w:szCs w:val="24"/>
    </w:rPr>
  </w:style>
  <w:style w:type="paragraph" w:styleId="a8">
    <w:name w:val="Normal (Web)"/>
    <w:basedOn w:val="a"/>
    <w:uiPriority w:val="99"/>
    <w:unhideWhenUsed/>
    <w:rsid w:val="0072416F"/>
    <w:pPr>
      <w:widowControl/>
      <w:spacing w:before="100" w:beforeAutospacing="1" w:after="100" w:afterAutospacing="1"/>
      <w:jc w:val="left"/>
    </w:pPr>
    <w:rPr>
      <w:rFonts w:ascii="宋体" w:hAnsi="宋体" w:cs="宋体"/>
      <w:kern w:val="0"/>
      <w:sz w:val="15"/>
      <w:szCs w:val="15"/>
    </w:rPr>
  </w:style>
  <w:style w:type="paragraph" w:styleId="a7">
    <w:name w:val="Body Text Indent"/>
    <w:basedOn w:val="a"/>
    <w:link w:val="Char2"/>
    <w:rsid w:val="0072416F"/>
    <w:pPr>
      <w:widowControl/>
      <w:spacing w:before="100" w:beforeAutospacing="1" w:after="100" w:afterAutospacing="1"/>
      <w:jc w:val="left"/>
    </w:pPr>
    <w:rPr>
      <w:rFonts w:ascii="宋体" w:hAnsi="宋体" w:cs="宋体"/>
      <w:kern w:val="0"/>
      <w:sz w:val="24"/>
      <w:szCs w:val="24"/>
    </w:rPr>
  </w:style>
  <w:style w:type="paragraph" w:styleId="a4">
    <w:name w:val="footer"/>
    <w:basedOn w:val="a"/>
    <w:link w:val="Char"/>
    <w:uiPriority w:val="99"/>
    <w:unhideWhenUsed/>
    <w:rsid w:val="0072416F"/>
    <w:pPr>
      <w:tabs>
        <w:tab w:val="center" w:pos="4153"/>
        <w:tab w:val="right" w:pos="8306"/>
      </w:tabs>
      <w:snapToGrid w:val="0"/>
      <w:jc w:val="left"/>
    </w:pPr>
    <w:rPr>
      <w:sz w:val="18"/>
      <w:szCs w:val="18"/>
    </w:rPr>
  </w:style>
  <w:style w:type="paragraph" w:styleId="a6">
    <w:name w:val="header"/>
    <w:basedOn w:val="a"/>
    <w:link w:val="Char1"/>
    <w:uiPriority w:val="99"/>
    <w:unhideWhenUsed/>
    <w:rsid w:val="0072416F"/>
    <w:pPr>
      <w:pBdr>
        <w:bottom w:val="single" w:sz="6" w:space="1" w:color="auto"/>
      </w:pBdr>
      <w:tabs>
        <w:tab w:val="center" w:pos="4153"/>
        <w:tab w:val="right" w:pos="8306"/>
      </w:tabs>
      <w:snapToGrid w:val="0"/>
      <w:jc w:val="center"/>
    </w:pPr>
    <w:rPr>
      <w:sz w:val="18"/>
      <w:szCs w:val="18"/>
    </w:rPr>
  </w:style>
  <w:style w:type="paragraph" w:styleId="2">
    <w:name w:val="Body Text Indent 2"/>
    <w:basedOn w:val="a"/>
    <w:link w:val="2Char"/>
    <w:rsid w:val="0072416F"/>
    <w:pPr>
      <w:widowControl/>
      <w:spacing w:before="100" w:beforeAutospacing="1" w:after="100" w:afterAutospacing="1"/>
      <w:jc w:val="left"/>
    </w:pPr>
    <w:rPr>
      <w:rFonts w:ascii="宋体" w:hAnsi="宋体" w:cs="宋体"/>
      <w:kern w:val="0"/>
      <w:sz w:val="24"/>
      <w:szCs w:val="24"/>
    </w:rPr>
  </w:style>
  <w:style w:type="paragraph" w:styleId="a5">
    <w:name w:val="Date"/>
    <w:basedOn w:val="a"/>
    <w:next w:val="a"/>
    <w:link w:val="Char0"/>
    <w:uiPriority w:val="99"/>
    <w:unhideWhenUsed/>
    <w:rsid w:val="0072416F"/>
    <w:pPr>
      <w:ind w:leftChars="2500" w:left="100"/>
    </w:pPr>
  </w:style>
  <w:style w:type="paragraph" w:styleId="a9">
    <w:name w:val="List Paragraph"/>
    <w:basedOn w:val="a"/>
    <w:uiPriority w:val="34"/>
    <w:qFormat/>
    <w:rsid w:val="0072416F"/>
    <w:pPr>
      <w:ind w:firstLineChars="200" w:firstLine="420"/>
    </w:pPr>
  </w:style>
  <w:style w:type="paragraph" w:customStyle="1" w:styleId="ListParagraph1">
    <w:name w:val="List Paragraph1"/>
    <w:basedOn w:val="a"/>
    <w:rsid w:val="0072416F"/>
    <w:pPr>
      <w:ind w:firstLineChars="200" w:firstLine="420"/>
    </w:pPr>
  </w:style>
  <w:style w:type="paragraph" w:customStyle="1" w:styleId="news">
    <w:name w:val="news"/>
    <w:basedOn w:val="a"/>
    <w:rsid w:val="0072416F"/>
    <w:pPr>
      <w:widowControl/>
      <w:spacing w:before="100" w:beforeAutospacing="1" w:after="100" w:afterAutospacing="1" w:line="456" w:lineRule="auto"/>
      <w:jc w:val="left"/>
    </w:pPr>
    <w:rPr>
      <w:rFonts w:ascii="宋体" w:hAnsi="宋体" w:cs="宋体"/>
      <w:color w:val="000000"/>
      <w:kern w:val="0"/>
      <w:szCs w:val="21"/>
    </w:rPr>
  </w:style>
  <w:style w:type="table" w:styleId="aa">
    <w:name w:val="Table Grid"/>
    <w:basedOn w:val="a1"/>
    <w:uiPriority w:val="59"/>
    <w:rsid w:val="00724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7</Pages>
  <Words>733</Words>
  <Characters>4180</Characters>
  <Application>Microsoft Office Word</Application>
  <DocSecurity>0</DocSecurity>
  <PresentationFormat/>
  <Lines>34</Lines>
  <Paragraphs>9</Paragraphs>
  <Slides>0</Slides>
  <Notes>0</Notes>
  <HiddenSlides>0</HiddenSlides>
  <MMClips>0</MMClips>
  <ScaleCrop>false</ScaleCrop>
  <Company>Microsoft</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差旅费、交通费报销的相关规定及解读</dc:title>
  <dc:creator>User</dc:creator>
  <cp:lastModifiedBy>toshiba</cp:lastModifiedBy>
  <cp:revision>17</cp:revision>
  <cp:lastPrinted>2015-04-27T01:32:00Z</cp:lastPrinted>
  <dcterms:created xsi:type="dcterms:W3CDTF">2017-05-31T07:52:00Z</dcterms:created>
  <dcterms:modified xsi:type="dcterms:W3CDTF">2017-09-24T09:52:00Z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