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E6" w:rsidRPr="00E25EE6" w:rsidRDefault="00E25EE6" w:rsidP="00810C97">
      <w:pPr>
        <w:widowControl/>
        <w:spacing w:line="540" w:lineRule="atLeast"/>
        <w:jc w:val="center"/>
        <w:rPr>
          <w:rFonts w:ascii="Arial" w:eastAsia="宋体" w:hAnsi="Arial" w:cs="Arial"/>
          <w:color w:val="000000"/>
          <w:kern w:val="0"/>
          <w:sz w:val="18"/>
          <w:szCs w:val="18"/>
        </w:rPr>
      </w:pPr>
      <w:r w:rsidRPr="00E25EE6">
        <w:rPr>
          <w:rFonts w:ascii="仿宋_GB2312" w:eastAsia="仿宋_GB2312" w:hAnsi="华文仿宋" w:cs="Arial" w:hint="eastAsia"/>
          <w:color w:val="FF0000"/>
          <w:kern w:val="0"/>
          <w:sz w:val="69"/>
          <w:szCs w:val="69"/>
        </w:rPr>
        <w:t>河北大学文件</w:t>
      </w:r>
    </w:p>
    <w:p w:rsidR="00E25EE6" w:rsidRPr="00E25EE6" w:rsidRDefault="00E25EE6" w:rsidP="00E25EE6">
      <w:pPr>
        <w:widowControl/>
        <w:spacing w:line="540" w:lineRule="atLeast"/>
        <w:ind w:firstLine="2851"/>
        <w:jc w:val="center"/>
        <w:rPr>
          <w:rFonts w:ascii="Arial" w:eastAsia="宋体" w:hAnsi="Arial" w:cs="Arial"/>
          <w:color w:val="000000"/>
          <w:kern w:val="0"/>
          <w:sz w:val="18"/>
          <w:szCs w:val="18"/>
        </w:rPr>
      </w:pPr>
      <w:r w:rsidRPr="00E25EE6">
        <w:rPr>
          <w:rFonts w:ascii="Arial" w:eastAsia="宋体" w:hAnsi="Arial" w:cs="Arial"/>
          <w:color w:val="000000"/>
          <w:kern w:val="0"/>
          <w:sz w:val="18"/>
          <w:szCs w:val="18"/>
        </w:rPr>
        <w:t>  </w:t>
      </w:r>
    </w:p>
    <w:p w:rsidR="00E25EE6" w:rsidRPr="00E25EE6" w:rsidRDefault="00E25EE6" w:rsidP="00810C97">
      <w:pPr>
        <w:widowControl/>
        <w:spacing w:line="540" w:lineRule="atLeast"/>
        <w:ind w:firstLine="2851"/>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3"/>
          <w:szCs w:val="33"/>
        </w:rPr>
        <w:t>校政字〔2022〕27号</w:t>
      </w:r>
    </w:p>
    <w:p w:rsidR="00E25EE6" w:rsidRPr="00E25EE6" w:rsidRDefault="00E25EE6" w:rsidP="00E25EE6">
      <w:pPr>
        <w:widowControl/>
        <w:spacing w:line="540" w:lineRule="atLeast"/>
        <w:ind w:firstLine="2851"/>
        <w:jc w:val="center"/>
        <w:rPr>
          <w:rFonts w:ascii="Arial" w:eastAsia="宋体" w:hAnsi="Arial" w:cs="Arial"/>
          <w:color w:val="000000"/>
          <w:kern w:val="0"/>
          <w:sz w:val="18"/>
          <w:szCs w:val="18"/>
        </w:rPr>
      </w:pPr>
      <w:r w:rsidRPr="00E25EE6">
        <w:rPr>
          <w:rFonts w:ascii="Arial" w:eastAsia="宋体" w:hAnsi="Arial" w:cs="Arial"/>
          <w:color w:val="000000"/>
          <w:kern w:val="0"/>
          <w:sz w:val="18"/>
          <w:szCs w:val="18"/>
        </w:rPr>
        <w:t> </w:t>
      </w:r>
    </w:p>
    <w:p w:rsidR="00E25EE6" w:rsidRPr="00E25EE6" w:rsidRDefault="00E25EE6" w:rsidP="00810C97">
      <w:pPr>
        <w:widowControl/>
        <w:spacing w:line="540" w:lineRule="atLeast"/>
        <w:jc w:val="center"/>
        <w:rPr>
          <w:rFonts w:ascii="Arial" w:eastAsia="宋体" w:hAnsi="Arial" w:cs="Arial"/>
          <w:color w:val="000000"/>
          <w:kern w:val="0"/>
          <w:sz w:val="18"/>
          <w:szCs w:val="18"/>
        </w:rPr>
      </w:pPr>
      <w:r w:rsidRPr="00E25EE6">
        <w:rPr>
          <w:rFonts w:ascii="方正小标宋简体" w:eastAsia="方正小标宋简体" w:hAnsi="华文仿宋" w:cs="Arial" w:hint="eastAsia"/>
          <w:color w:val="000000"/>
          <w:kern w:val="0"/>
          <w:sz w:val="44"/>
          <w:szCs w:val="44"/>
        </w:rPr>
        <w:t>关于印发《河北大学科研经费餐费报销实施细则》的通知</w:t>
      </w:r>
    </w:p>
    <w:p w:rsidR="00E25EE6" w:rsidRPr="00E25EE6" w:rsidRDefault="00E25EE6" w:rsidP="00E25EE6">
      <w:pPr>
        <w:widowControl/>
        <w:spacing w:line="500" w:lineRule="atLeast"/>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3"/>
          <w:szCs w:val="33"/>
        </w:rPr>
        <w:t>各院、部、处、室、馆、社、中心，校办企业，校内服务机构：</w:t>
      </w:r>
    </w:p>
    <w:p w:rsidR="00E25EE6" w:rsidRPr="00E25EE6" w:rsidRDefault="00E25EE6" w:rsidP="00E25EE6">
      <w:pPr>
        <w:widowControl/>
        <w:spacing w:line="500" w:lineRule="atLeast"/>
        <w:ind w:firstLine="640"/>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3"/>
          <w:szCs w:val="33"/>
        </w:rPr>
        <w:t>为进一步完善我校科研经费餐费开支管理，根据《中共教育部党组关于抓好赋予科研管理更大自主权有关文件贯彻落实工作的通知》（</w:t>
      </w:r>
      <w:proofErr w:type="gramStart"/>
      <w:r w:rsidRPr="00E25EE6">
        <w:rPr>
          <w:rFonts w:ascii="华文仿宋" w:eastAsia="华文仿宋" w:hAnsi="华文仿宋" w:cs="Arial" w:hint="eastAsia"/>
          <w:color w:val="000000"/>
          <w:kern w:val="0"/>
          <w:sz w:val="33"/>
          <w:szCs w:val="33"/>
        </w:rPr>
        <w:t>教党函〔2019〕</w:t>
      </w:r>
      <w:proofErr w:type="gramEnd"/>
      <w:r w:rsidRPr="00E25EE6">
        <w:rPr>
          <w:rFonts w:ascii="华文仿宋" w:eastAsia="华文仿宋" w:hAnsi="华文仿宋" w:cs="Arial" w:hint="eastAsia"/>
          <w:color w:val="000000"/>
          <w:kern w:val="0"/>
          <w:sz w:val="33"/>
          <w:szCs w:val="33"/>
        </w:rPr>
        <w:t>37号）的规定，结合学校实际，特制定《河北大学科研经费餐费报销实施细则》，现予印发，请遵照执行。</w:t>
      </w:r>
    </w:p>
    <w:p w:rsidR="00E25EE6" w:rsidRPr="00E25EE6" w:rsidRDefault="00E25EE6" w:rsidP="00E25EE6">
      <w:pPr>
        <w:widowControl/>
        <w:spacing w:line="500" w:lineRule="atLeast"/>
        <w:ind w:firstLine="640"/>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3"/>
          <w:szCs w:val="33"/>
        </w:rPr>
        <w:t>特此通知</w:t>
      </w:r>
    </w:p>
    <w:p w:rsidR="00E25EE6" w:rsidRPr="00E25EE6" w:rsidRDefault="00E25EE6" w:rsidP="00810C97">
      <w:pPr>
        <w:widowControl/>
        <w:spacing w:line="500" w:lineRule="atLeast"/>
        <w:ind w:right="660" w:firstLine="640"/>
        <w:jc w:val="righ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3"/>
          <w:szCs w:val="33"/>
        </w:rPr>
        <w:t>河北大学</w:t>
      </w:r>
    </w:p>
    <w:p w:rsidR="00E25EE6" w:rsidRDefault="00E25EE6" w:rsidP="00E25EE6">
      <w:pPr>
        <w:widowControl/>
        <w:spacing w:line="500" w:lineRule="atLeast"/>
        <w:ind w:firstLine="960"/>
        <w:jc w:val="right"/>
        <w:rPr>
          <w:rFonts w:ascii="华文仿宋" w:eastAsia="华文仿宋" w:hAnsi="华文仿宋" w:cs="Arial" w:hint="eastAsia"/>
          <w:color w:val="000000"/>
          <w:kern w:val="0"/>
          <w:sz w:val="33"/>
          <w:szCs w:val="33"/>
        </w:rPr>
      </w:pPr>
      <w:r w:rsidRPr="00E25EE6">
        <w:rPr>
          <w:rFonts w:ascii="华文仿宋" w:eastAsia="华文仿宋" w:hAnsi="华文仿宋" w:cs="Arial" w:hint="eastAsia"/>
          <w:color w:val="000000"/>
          <w:kern w:val="0"/>
          <w:sz w:val="33"/>
          <w:szCs w:val="33"/>
        </w:rPr>
        <w:t>2022年9月16日</w:t>
      </w:r>
    </w:p>
    <w:p w:rsidR="00810C97" w:rsidRDefault="00810C97" w:rsidP="00E25EE6">
      <w:pPr>
        <w:widowControl/>
        <w:spacing w:line="500" w:lineRule="atLeast"/>
        <w:ind w:firstLine="960"/>
        <w:jc w:val="right"/>
        <w:rPr>
          <w:rFonts w:ascii="华文仿宋" w:eastAsia="华文仿宋" w:hAnsi="华文仿宋" w:cs="Arial" w:hint="eastAsia"/>
          <w:color w:val="000000"/>
          <w:kern w:val="0"/>
          <w:sz w:val="33"/>
          <w:szCs w:val="33"/>
        </w:rPr>
      </w:pPr>
    </w:p>
    <w:p w:rsidR="00B00682" w:rsidRDefault="00B00682" w:rsidP="00E25EE6">
      <w:pPr>
        <w:widowControl/>
        <w:spacing w:line="500" w:lineRule="atLeast"/>
        <w:ind w:firstLine="960"/>
        <w:jc w:val="right"/>
        <w:rPr>
          <w:rFonts w:ascii="华文仿宋" w:eastAsia="华文仿宋" w:hAnsi="华文仿宋" w:cs="Arial" w:hint="eastAsia"/>
          <w:color w:val="000000"/>
          <w:kern w:val="0"/>
          <w:sz w:val="33"/>
          <w:szCs w:val="33"/>
        </w:rPr>
      </w:pPr>
    </w:p>
    <w:p w:rsidR="00B00682" w:rsidRDefault="00B00682" w:rsidP="00E25EE6">
      <w:pPr>
        <w:widowControl/>
        <w:spacing w:line="500" w:lineRule="atLeast"/>
        <w:ind w:firstLine="960"/>
        <w:jc w:val="right"/>
        <w:rPr>
          <w:rFonts w:ascii="华文仿宋" w:eastAsia="华文仿宋" w:hAnsi="华文仿宋" w:cs="Arial" w:hint="eastAsia"/>
          <w:color w:val="000000"/>
          <w:kern w:val="0"/>
          <w:sz w:val="33"/>
          <w:szCs w:val="33"/>
        </w:rPr>
      </w:pPr>
    </w:p>
    <w:p w:rsidR="00B00682" w:rsidRDefault="00B00682" w:rsidP="00E25EE6">
      <w:pPr>
        <w:widowControl/>
        <w:spacing w:line="500" w:lineRule="atLeast"/>
        <w:ind w:firstLine="960"/>
        <w:jc w:val="right"/>
        <w:rPr>
          <w:rFonts w:ascii="华文仿宋" w:eastAsia="华文仿宋" w:hAnsi="华文仿宋" w:cs="Arial" w:hint="eastAsia"/>
          <w:color w:val="000000"/>
          <w:kern w:val="0"/>
          <w:sz w:val="33"/>
          <w:szCs w:val="33"/>
        </w:rPr>
      </w:pPr>
    </w:p>
    <w:p w:rsidR="00B00682" w:rsidRDefault="00B00682" w:rsidP="00E25EE6">
      <w:pPr>
        <w:widowControl/>
        <w:spacing w:line="500" w:lineRule="atLeast"/>
        <w:ind w:firstLine="960"/>
        <w:jc w:val="right"/>
        <w:rPr>
          <w:rFonts w:ascii="华文仿宋" w:eastAsia="华文仿宋" w:hAnsi="华文仿宋" w:cs="Arial" w:hint="eastAsia"/>
          <w:color w:val="000000"/>
          <w:kern w:val="0"/>
          <w:sz w:val="33"/>
          <w:szCs w:val="33"/>
        </w:rPr>
      </w:pPr>
    </w:p>
    <w:p w:rsidR="00B00682" w:rsidRPr="00E25EE6" w:rsidRDefault="00B00682" w:rsidP="00E25EE6">
      <w:pPr>
        <w:widowControl/>
        <w:spacing w:line="500" w:lineRule="atLeast"/>
        <w:ind w:firstLine="960"/>
        <w:jc w:val="right"/>
        <w:rPr>
          <w:rFonts w:ascii="Arial" w:eastAsia="宋体" w:hAnsi="Arial" w:cs="Arial"/>
          <w:color w:val="000000"/>
          <w:kern w:val="0"/>
          <w:sz w:val="18"/>
          <w:szCs w:val="18"/>
        </w:rPr>
      </w:pPr>
    </w:p>
    <w:p w:rsidR="00E25EE6" w:rsidRPr="00E25EE6" w:rsidRDefault="00E25EE6" w:rsidP="00E25EE6">
      <w:pPr>
        <w:widowControl/>
        <w:spacing w:line="560" w:lineRule="atLeast"/>
        <w:jc w:val="center"/>
        <w:rPr>
          <w:rFonts w:ascii="Arial" w:eastAsia="宋体" w:hAnsi="Arial" w:cs="Arial"/>
          <w:color w:val="000000"/>
          <w:kern w:val="0"/>
          <w:sz w:val="18"/>
          <w:szCs w:val="18"/>
        </w:rPr>
      </w:pPr>
      <w:r w:rsidRPr="00E25EE6">
        <w:rPr>
          <w:rFonts w:ascii="方正小标宋简体" w:eastAsia="方正小标宋简体" w:hAnsi="Arial" w:cs="Arial" w:hint="eastAsia"/>
          <w:color w:val="000000"/>
          <w:kern w:val="0"/>
          <w:sz w:val="44"/>
          <w:szCs w:val="44"/>
        </w:rPr>
        <w:lastRenderedPageBreak/>
        <w:t>河北大学科研经费餐费报销实施细则</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Arial" w:eastAsia="宋体" w:hAnsi="Arial" w:cs="Arial"/>
          <w:color w:val="000000"/>
          <w:kern w:val="0"/>
          <w:sz w:val="18"/>
          <w:szCs w:val="18"/>
        </w:rPr>
        <w:t> </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3"/>
          <w:szCs w:val="33"/>
        </w:rPr>
        <w:t>第一条    </w:t>
      </w:r>
      <w:r w:rsidRPr="00E25EE6">
        <w:rPr>
          <w:rFonts w:ascii="华文仿宋" w:eastAsia="华文仿宋" w:hAnsi="华文仿宋" w:cs="Arial" w:hint="eastAsia"/>
          <w:color w:val="000000"/>
          <w:kern w:val="0"/>
          <w:sz w:val="33"/>
          <w:szCs w:val="33"/>
        </w:rPr>
        <w:t>为进一步完善我校科研经费餐费开支管理，根据《中共教育部党组关于抓好赋予科研管理更大自主权有关文件贯彻落实工作的通知》（</w:t>
      </w:r>
      <w:proofErr w:type="gramStart"/>
      <w:r w:rsidRPr="00E25EE6">
        <w:rPr>
          <w:rFonts w:ascii="华文仿宋" w:eastAsia="华文仿宋" w:hAnsi="华文仿宋" w:cs="Arial" w:hint="eastAsia"/>
          <w:color w:val="000000"/>
          <w:kern w:val="0"/>
          <w:sz w:val="33"/>
          <w:szCs w:val="33"/>
        </w:rPr>
        <w:t>教党函〔2019〕</w:t>
      </w:r>
      <w:proofErr w:type="gramEnd"/>
      <w:r w:rsidRPr="00E25EE6">
        <w:rPr>
          <w:rFonts w:ascii="华文仿宋" w:eastAsia="华文仿宋" w:hAnsi="华文仿宋" w:cs="Arial" w:hint="eastAsia"/>
          <w:color w:val="000000"/>
          <w:kern w:val="0"/>
          <w:sz w:val="33"/>
          <w:szCs w:val="33"/>
        </w:rPr>
        <w:t>37号）的规定，结合学校实际，制定本细则。</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2"/>
          <w:szCs w:val="32"/>
        </w:rPr>
        <w:t>第二条    </w:t>
      </w:r>
      <w:r w:rsidRPr="00E25EE6">
        <w:rPr>
          <w:rFonts w:ascii="华文仿宋" w:eastAsia="华文仿宋" w:hAnsi="华文仿宋" w:cs="Arial" w:hint="eastAsia"/>
          <w:color w:val="000000"/>
          <w:kern w:val="0"/>
          <w:sz w:val="32"/>
          <w:szCs w:val="32"/>
        </w:rPr>
        <w:t>本细则所称科研经费餐费，是指因科研活动需要发生的加班工作餐和业务接待用餐。</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2"/>
          <w:szCs w:val="32"/>
        </w:rPr>
        <w:t>第三条    </w:t>
      </w:r>
      <w:r w:rsidRPr="00E25EE6">
        <w:rPr>
          <w:rFonts w:ascii="华文仿宋" w:eastAsia="华文仿宋" w:hAnsi="华文仿宋" w:cs="Arial" w:hint="eastAsia"/>
          <w:color w:val="000000"/>
          <w:kern w:val="0"/>
          <w:sz w:val="32"/>
          <w:szCs w:val="32"/>
        </w:rPr>
        <w:t>科研经费列支餐费仅限于横向科研经费。</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2"/>
          <w:szCs w:val="32"/>
        </w:rPr>
        <w:t>第四条    </w:t>
      </w:r>
      <w:r w:rsidRPr="00E25EE6">
        <w:rPr>
          <w:rFonts w:ascii="华文仿宋" w:eastAsia="华文仿宋" w:hAnsi="华文仿宋" w:cs="Arial" w:hint="eastAsia"/>
          <w:color w:val="000000"/>
          <w:kern w:val="0"/>
          <w:sz w:val="32"/>
          <w:szCs w:val="32"/>
        </w:rPr>
        <w:t>横向科研经费列支餐费，须纳入预算管理，无预算不得列支。</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3"/>
          <w:szCs w:val="33"/>
        </w:rPr>
        <w:t>第五条    </w:t>
      </w:r>
      <w:r w:rsidRPr="00E25EE6">
        <w:rPr>
          <w:rFonts w:ascii="华文仿宋" w:eastAsia="华文仿宋" w:hAnsi="华文仿宋" w:cs="Arial" w:hint="eastAsia"/>
          <w:color w:val="000000"/>
          <w:kern w:val="0"/>
          <w:sz w:val="33"/>
          <w:szCs w:val="33"/>
        </w:rPr>
        <w:t>科研用餐应坚持有利科研、务实节俭、严格标准、规范透明。其中：加班工作餐每人每餐不超过30元；业务接待费按《河北大学公务接待管理办法（修订）》（校政字〔2016〕4号）规定执行。</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3"/>
          <w:szCs w:val="33"/>
        </w:rPr>
        <w:t>第六条    </w:t>
      </w:r>
      <w:r w:rsidRPr="00E25EE6">
        <w:rPr>
          <w:rFonts w:ascii="华文仿宋" w:eastAsia="华文仿宋" w:hAnsi="华文仿宋" w:cs="Arial" w:hint="eastAsia"/>
          <w:color w:val="000000"/>
          <w:kern w:val="0"/>
          <w:sz w:val="33"/>
          <w:szCs w:val="33"/>
        </w:rPr>
        <w:t>科研经费餐费报销时，需填写“加班工作餐审批表”或“业务接待费审批表”，逐级审批。其中：单笔消费金额小于2,000元（含）的，由项目负责人审批；单笔金额超过2,000元的，由单位分管领导审批；单笔超过3,000元的，</w:t>
      </w:r>
      <w:proofErr w:type="gramStart"/>
      <w:r w:rsidRPr="00E25EE6">
        <w:rPr>
          <w:rFonts w:ascii="华文仿宋" w:eastAsia="华文仿宋" w:hAnsi="华文仿宋" w:cs="Arial" w:hint="eastAsia"/>
          <w:color w:val="000000"/>
          <w:kern w:val="0"/>
          <w:sz w:val="33"/>
          <w:szCs w:val="33"/>
        </w:rPr>
        <w:t>需业务</w:t>
      </w:r>
      <w:proofErr w:type="gramEnd"/>
      <w:r w:rsidRPr="00E25EE6">
        <w:rPr>
          <w:rFonts w:ascii="华文仿宋" w:eastAsia="华文仿宋" w:hAnsi="华文仿宋" w:cs="Arial" w:hint="eastAsia"/>
          <w:color w:val="000000"/>
          <w:kern w:val="0"/>
          <w:sz w:val="33"/>
          <w:szCs w:val="33"/>
        </w:rPr>
        <w:t>主管部门审批。</w:t>
      </w:r>
    </w:p>
    <w:p w:rsidR="00E25EE6" w:rsidRPr="00E25EE6" w:rsidRDefault="00E25EE6" w:rsidP="00E25EE6">
      <w:pPr>
        <w:widowControl/>
        <w:spacing w:line="560" w:lineRule="atLeast"/>
        <w:ind w:firstLine="641"/>
        <w:jc w:val="left"/>
        <w:rPr>
          <w:rFonts w:ascii="Arial" w:eastAsia="宋体" w:hAnsi="Arial" w:cs="Arial"/>
          <w:color w:val="000000"/>
          <w:kern w:val="0"/>
          <w:sz w:val="18"/>
          <w:szCs w:val="18"/>
        </w:rPr>
      </w:pPr>
      <w:r w:rsidRPr="00E25EE6">
        <w:rPr>
          <w:rFonts w:ascii="华文楷体" w:eastAsia="华文楷体" w:hAnsi="华文楷体" w:cs="Arial" w:hint="eastAsia"/>
          <w:b/>
          <w:bCs/>
          <w:color w:val="000000"/>
          <w:kern w:val="0"/>
          <w:sz w:val="32"/>
          <w:szCs w:val="32"/>
        </w:rPr>
        <w:t>第七条    </w:t>
      </w:r>
      <w:r w:rsidRPr="00E25EE6">
        <w:rPr>
          <w:rFonts w:ascii="华文仿宋" w:eastAsia="华文仿宋" w:hAnsi="华文仿宋" w:cs="Arial" w:hint="eastAsia"/>
          <w:color w:val="000000"/>
          <w:kern w:val="0"/>
          <w:sz w:val="32"/>
          <w:szCs w:val="32"/>
        </w:rPr>
        <w:t>餐费报销实行“一事一结”，报销时需提供下列材料：</w:t>
      </w:r>
    </w:p>
    <w:p w:rsidR="00E25EE6" w:rsidRPr="00E25EE6" w:rsidRDefault="00E25EE6" w:rsidP="00E25EE6">
      <w:pPr>
        <w:widowControl/>
        <w:spacing w:line="560" w:lineRule="atLeast"/>
        <w:ind w:firstLine="640"/>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2"/>
          <w:szCs w:val="32"/>
        </w:rPr>
        <w:lastRenderedPageBreak/>
        <w:t>1. 经科技处、社科处盖章确认的横向科研经费预算；</w:t>
      </w:r>
    </w:p>
    <w:p w:rsidR="00E25EE6" w:rsidRPr="00E25EE6" w:rsidRDefault="00E25EE6" w:rsidP="00E25EE6">
      <w:pPr>
        <w:widowControl/>
        <w:spacing w:line="560" w:lineRule="atLeast"/>
        <w:ind w:firstLine="640"/>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2"/>
          <w:szCs w:val="32"/>
        </w:rPr>
        <w:t>2. 加班工作餐审批表或业务接待费审批表；</w:t>
      </w:r>
    </w:p>
    <w:p w:rsidR="00E25EE6" w:rsidRPr="00E25EE6" w:rsidRDefault="00E25EE6" w:rsidP="00E25EE6">
      <w:pPr>
        <w:widowControl/>
        <w:spacing w:line="560" w:lineRule="atLeast"/>
        <w:ind w:firstLine="640"/>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2"/>
          <w:szCs w:val="32"/>
        </w:rPr>
        <w:t>3. 业务接待用餐需附“接待函”或“邀请函”；</w:t>
      </w:r>
    </w:p>
    <w:p w:rsidR="00E25EE6" w:rsidRPr="00E25EE6" w:rsidRDefault="00E25EE6" w:rsidP="00E25EE6">
      <w:pPr>
        <w:widowControl/>
        <w:spacing w:line="560" w:lineRule="atLeast"/>
        <w:ind w:firstLine="640"/>
        <w:jc w:val="left"/>
        <w:rPr>
          <w:rFonts w:ascii="Arial" w:eastAsia="宋体" w:hAnsi="Arial" w:cs="Arial"/>
          <w:color w:val="000000"/>
          <w:kern w:val="0"/>
          <w:sz w:val="18"/>
          <w:szCs w:val="18"/>
        </w:rPr>
      </w:pPr>
      <w:r w:rsidRPr="00E25EE6">
        <w:rPr>
          <w:rFonts w:ascii="华文仿宋" w:eastAsia="华文仿宋" w:hAnsi="华文仿宋" w:cs="Arial" w:hint="eastAsia"/>
          <w:color w:val="000000"/>
          <w:kern w:val="0"/>
          <w:sz w:val="32"/>
          <w:szCs w:val="32"/>
        </w:rPr>
        <w:t>4. 餐费费用原始票据。</w:t>
      </w:r>
    </w:p>
    <w:p w:rsidR="00E25EE6" w:rsidRDefault="00E25EE6" w:rsidP="00E25EE6">
      <w:pPr>
        <w:widowControl/>
        <w:spacing w:line="560" w:lineRule="atLeast"/>
        <w:ind w:firstLine="641"/>
        <w:jc w:val="left"/>
        <w:rPr>
          <w:rFonts w:ascii="华文仿宋" w:eastAsia="华文仿宋" w:hAnsi="华文仿宋" w:cs="Arial" w:hint="eastAsia"/>
          <w:color w:val="000000"/>
          <w:kern w:val="0"/>
          <w:sz w:val="32"/>
          <w:szCs w:val="32"/>
        </w:rPr>
      </w:pPr>
      <w:r w:rsidRPr="00E25EE6">
        <w:rPr>
          <w:rFonts w:ascii="华文楷体" w:eastAsia="华文楷体" w:hAnsi="华文楷体" w:cs="Arial" w:hint="eastAsia"/>
          <w:b/>
          <w:bCs/>
          <w:color w:val="000000"/>
          <w:kern w:val="0"/>
          <w:sz w:val="32"/>
          <w:szCs w:val="32"/>
        </w:rPr>
        <w:t>第八条    </w:t>
      </w:r>
      <w:r w:rsidRPr="00E25EE6">
        <w:rPr>
          <w:rFonts w:ascii="华文仿宋" w:eastAsia="华文仿宋" w:hAnsi="华文仿宋" w:cs="Arial" w:hint="eastAsia"/>
          <w:color w:val="000000"/>
          <w:kern w:val="0"/>
          <w:sz w:val="32"/>
          <w:szCs w:val="32"/>
        </w:rPr>
        <w:t>本细则自发布之日起执行，由财务处、科学技术处、社会科学处负责解释。</w:t>
      </w: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Default="00B00682" w:rsidP="00E25EE6">
      <w:pPr>
        <w:widowControl/>
        <w:spacing w:line="560" w:lineRule="atLeast"/>
        <w:ind w:firstLine="641"/>
        <w:jc w:val="left"/>
        <w:rPr>
          <w:rFonts w:ascii="华文仿宋" w:eastAsia="华文仿宋" w:hAnsi="华文仿宋" w:cs="Arial" w:hint="eastAsia"/>
          <w:color w:val="000000"/>
          <w:kern w:val="0"/>
          <w:sz w:val="32"/>
          <w:szCs w:val="32"/>
        </w:rPr>
      </w:pPr>
    </w:p>
    <w:p w:rsidR="00B00682" w:rsidRPr="00E25EE6" w:rsidRDefault="00B00682" w:rsidP="00E25EE6">
      <w:pPr>
        <w:widowControl/>
        <w:spacing w:line="560" w:lineRule="atLeast"/>
        <w:ind w:firstLine="641"/>
        <w:jc w:val="left"/>
        <w:rPr>
          <w:rFonts w:ascii="Arial" w:eastAsia="宋体" w:hAnsi="Arial" w:cs="Arial"/>
          <w:color w:val="000000"/>
          <w:kern w:val="0"/>
          <w:sz w:val="18"/>
          <w:szCs w:val="18"/>
        </w:rPr>
      </w:pPr>
      <w:bookmarkStart w:id="0" w:name="_GoBack"/>
      <w:bookmarkEnd w:id="0"/>
    </w:p>
    <w:p w:rsidR="00E25EE6" w:rsidRDefault="00E25EE6" w:rsidP="00E25EE6">
      <w:pPr>
        <w:jc w:val="left"/>
        <w:rPr>
          <w:sz w:val="30"/>
          <w:szCs w:val="30"/>
        </w:rPr>
      </w:pPr>
      <w:r>
        <w:rPr>
          <w:sz w:val="30"/>
          <w:szCs w:val="30"/>
        </w:rPr>
        <w:lastRenderedPageBreak/>
        <w:t>附件</w:t>
      </w:r>
      <w:r>
        <w:rPr>
          <w:rFonts w:hint="eastAsia"/>
          <w:sz w:val="30"/>
          <w:szCs w:val="30"/>
        </w:rPr>
        <w:t>1</w:t>
      </w:r>
      <w:r>
        <w:rPr>
          <w:rFonts w:hint="eastAsia"/>
          <w:sz w:val="30"/>
          <w:szCs w:val="30"/>
        </w:rPr>
        <w:t>：</w:t>
      </w:r>
    </w:p>
    <w:p w:rsidR="00E25EE6" w:rsidRDefault="00E25EE6" w:rsidP="00E25EE6">
      <w:pPr>
        <w:spacing w:afterLines="50" w:after="156"/>
        <w:jc w:val="center"/>
        <w:rPr>
          <w:sz w:val="32"/>
          <w:szCs w:val="32"/>
        </w:rPr>
      </w:pPr>
      <w:r>
        <w:rPr>
          <w:rFonts w:hint="eastAsia"/>
          <w:b/>
          <w:bCs/>
          <w:sz w:val="32"/>
          <w:szCs w:val="32"/>
        </w:rPr>
        <w:t>加班工作餐审批表</w:t>
      </w:r>
    </w:p>
    <w:tbl>
      <w:tblPr>
        <w:tblStyle w:val="a6"/>
        <w:tblW w:w="8683" w:type="dxa"/>
        <w:tblInd w:w="0" w:type="dxa"/>
        <w:tblLook w:val="04A0" w:firstRow="1" w:lastRow="0" w:firstColumn="1" w:lastColumn="0" w:noHBand="0" w:noVBand="1"/>
      </w:tblPr>
      <w:tblGrid>
        <w:gridCol w:w="1897"/>
        <w:gridCol w:w="2296"/>
        <w:gridCol w:w="1947"/>
        <w:gridCol w:w="2543"/>
      </w:tblGrid>
      <w:tr w:rsidR="00E25EE6" w:rsidTr="00E25EE6">
        <w:trPr>
          <w:trHeight w:val="962"/>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加班事由</w:t>
            </w:r>
          </w:p>
        </w:tc>
        <w:tc>
          <w:tcPr>
            <w:tcW w:w="6786"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E25EE6">
        <w:trPr>
          <w:trHeight w:val="791"/>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用餐时间</w:t>
            </w:r>
          </w:p>
        </w:tc>
        <w:tc>
          <w:tcPr>
            <w:tcW w:w="6786"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E25EE6">
        <w:trPr>
          <w:trHeight w:val="1308"/>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用餐人员</w:t>
            </w:r>
          </w:p>
          <w:p w:rsidR="00E25EE6" w:rsidRDefault="00E25EE6">
            <w:pPr>
              <w:jc w:val="center"/>
              <w:rPr>
                <w:rFonts w:asciiTheme="minorHAnsi" w:eastAsiaTheme="minorEastAsia" w:hAnsiTheme="minorHAnsi" w:cstheme="minorBidi"/>
                <w:kern w:val="2"/>
                <w:sz w:val="30"/>
                <w:szCs w:val="30"/>
              </w:rPr>
            </w:pPr>
            <w:r>
              <w:rPr>
                <w:rFonts w:hint="eastAsia"/>
                <w:sz w:val="30"/>
                <w:szCs w:val="30"/>
              </w:rPr>
              <w:t>名单</w:t>
            </w:r>
          </w:p>
        </w:tc>
        <w:tc>
          <w:tcPr>
            <w:tcW w:w="6786"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E25EE6">
        <w:trPr>
          <w:trHeight w:val="1282"/>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用餐标准</w:t>
            </w:r>
          </w:p>
        </w:tc>
        <w:tc>
          <w:tcPr>
            <w:tcW w:w="2296"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用餐金额</w:t>
            </w:r>
          </w:p>
        </w:tc>
        <w:tc>
          <w:tcPr>
            <w:tcW w:w="254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E25EE6">
        <w:trPr>
          <w:trHeight w:val="1282"/>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项目名称</w:t>
            </w:r>
          </w:p>
        </w:tc>
        <w:tc>
          <w:tcPr>
            <w:tcW w:w="2296"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项目编号</w:t>
            </w:r>
          </w:p>
        </w:tc>
        <w:tc>
          <w:tcPr>
            <w:tcW w:w="254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E25EE6">
        <w:trPr>
          <w:trHeight w:val="1282"/>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经办人</w:t>
            </w:r>
          </w:p>
        </w:tc>
        <w:tc>
          <w:tcPr>
            <w:tcW w:w="2296"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审批人</w:t>
            </w:r>
          </w:p>
        </w:tc>
        <w:tc>
          <w:tcPr>
            <w:tcW w:w="254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E25EE6">
        <w:trPr>
          <w:trHeight w:val="1318"/>
        </w:trPr>
        <w:tc>
          <w:tcPr>
            <w:tcW w:w="189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审批人</w:t>
            </w:r>
          </w:p>
        </w:tc>
        <w:tc>
          <w:tcPr>
            <w:tcW w:w="2296"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审批人</w:t>
            </w:r>
          </w:p>
        </w:tc>
        <w:tc>
          <w:tcPr>
            <w:tcW w:w="254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bl>
    <w:p w:rsidR="00E25EE6" w:rsidRDefault="00E25EE6" w:rsidP="00E25EE6">
      <w:pPr>
        <w:jc w:val="left"/>
        <w:rPr>
          <w:sz w:val="30"/>
          <w:szCs w:val="30"/>
        </w:rPr>
      </w:pPr>
    </w:p>
    <w:p w:rsidR="00E25EE6" w:rsidRDefault="00E25EE6" w:rsidP="00E25EE6">
      <w:pPr>
        <w:jc w:val="left"/>
        <w:rPr>
          <w:rFonts w:hint="eastAsia"/>
          <w:sz w:val="30"/>
          <w:szCs w:val="30"/>
        </w:rPr>
      </w:pPr>
    </w:p>
    <w:p w:rsidR="00E25EE6" w:rsidRDefault="00E25EE6" w:rsidP="00E25EE6">
      <w:pPr>
        <w:jc w:val="left"/>
        <w:rPr>
          <w:rFonts w:hint="eastAsia"/>
          <w:sz w:val="30"/>
          <w:szCs w:val="30"/>
        </w:rPr>
      </w:pPr>
    </w:p>
    <w:p w:rsidR="00E25EE6" w:rsidRDefault="00E25EE6" w:rsidP="00E25EE6">
      <w:pPr>
        <w:jc w:val="left"/>
        <w:rPr>
          <w:rFonts w:hint="eastAsia"/>
          <w:sz w:val="30"/>
          <w:szCs w:val="30"/>
        </w:rPr>
      </w:pPr>
    </w:p>
    <w:p w:rsidR="00E25EE6" w:rsidRDefault="00E25EE6" w:rsidP="00E25EE6">
      <w:pPr>
        <w:jc w:val="left"/>
        <w:rPr>
          <w:rFonts w:hint="eastAsia"/>
          <w:sz w:val="30"/>
          <w:szCs w:val="30"/>
        </w:rPr>
      </w:pPr>
    </w:p>
    <w:p w:rsidR="00E25EE6" w:rsidRDefault="00E25EE6" w:rsidP="00E25EE6">
      <w:pPr>
        <w:jc w:val="left"/>
        <w:rPr>
          <w:sz w:val="30"/>
          <w:szCs w:val="30"/>
        </w:rPr>
      </w:pPr>
    </w:p>
    <w:p w:rsidR="00E25EE6" w:rsidRDefault="00E25EE6" w:rsidP="00E25EE6">
      <w:pPr>
        <w:spacing w:afterLines="50" w:after="156"/>
        <w:jc w:val="left"/>
        <w:rPr>
          <w:b/>
          <w:bCs/>
          <w:sz w:val="32"/>
          <w:szCs w:val="32"/>
        </w:rPr>
      </w:pPr>
      <w:r>
        <w:rPr>
          <w:b/>
          <w:bCs/>
          <w:sz w:val="32"/>
          <w:szCs w:val="32"/>
        </w:rPr>
        <w:lastRenderedPageBreak/>
        <w:t>附件</w:t>
      </w:r>
      <w:r>
        <w:rPr>
          <w:rFonts w:hint="eastAsia"/>
          <w:b/>
          <w:bCs/>
          <w:sz w:val="32"/>
          <w:szCs w:val="32"/>
        </w:rPr>
        <w:t>2</w:t>
      </w:r>
      <w:r>
        <w:rPr>
          <w:rFonts w:hint="eastAsia"/>
          <w:b/>
          <w:bCs/>
          <w:sz w:val="32"/>
          <w:szCs w:val="32"/>
        </w:rPr>
        <w:t>：</w:t>
      </w:r>
    </w:p>
    <w:p w:rsidR="00E25EE6" w:rsidRDefault="00E25EE6" w:rsidP="00E25EE6">
      <w:pPr>
        <w:spacing w:afterLines="50" w:after="156"/>
        <w:jc w:val="center"/>
        <w:rPr>
          <w:b/>
          <w:bCs/>
          <w:sz w:val="32"/>
          <w:szCs w:val="32"/>
        </w:rPr>
      </w:pPr>
      <w:r>
        <w:rPr>
          <w:rFonts w:hint="eastAsia"/>
          <w:b/>
          <w:bCs/>
          <w:sz w:val="32"/>
          <w:szCs w:val="32"/>
        </w:rPr>
        <w:t>业务接待费审批表</w:t>
      </w:r>
    </w:p>
    <w:tbl>
      <w:tblPr>
        <w:tblStyle w:val="a6"/>
        <w:tblW w:w="9158" w:type="dxa"/>
        <w:tblInd w:w="0" w:type="dxa"/>
        <w:tblLook w:val="04A0" w:firstRow="1" w:lastRow="0" w:firstColumn="1" w:lastColumn="0" w:noHBand="0" w:noVBand="1"/>
      </w:tblPr>
      <w:tblGrid>
        <w:gridCol w:w="1884"/>
        <w:gridCol w:w="2977"/>
        <w:gridCol w:w="1533"/>
        <w:gridCol w:w="2764"/>
      </w:tblGrid>
      <w:tr w:rsidR="00E25EE6" w:rsidTr="00810C97">
        <w:trPr>
          <w:trHeight w:val="1212"/>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接待事由</w:t>
            </w:r>
          </w:p>
        </w:tc>
        <w:tc>
          <w:tcPr>
            <w:tcW w:w="7274"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755"/>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接待时间</w:t>
            </w:r>
          </w:p>
        </w:tc>
        <w:tc>
          <w:tcPr>
            <w:tcW w:w="7274"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855"/>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spacing w:line="560" w:lineRule="exact"/>
              <w:jc w:val="center"/>
              <w:rPr>
                <w:rFonts w:asciiTheme="minorHAnsi" w:eastAsiaTheme="minorEastAsia" w:hAnsiTheme="minorHAnsi" w:cstheme="minorBidi"/>
                <w:kern w:val="2"/>
                <w:sz w:val="30"/>
                <w:szCs w:val="30"/>
              </w:rPr>
            </w:pPr>
            <w:r>
              <w:rPr>
                <w:rFonts w:hint="eastAsia"/>
                <w:sz w:val="30"/>
                <w:szCs w:val="30"/>
              </w:rPr>
              <w:t>接待人员</w:t>
            </w:r>
          </w:p>
          <w:p w:rsidR="00E25EE6" w:rsidRDefault="00E25EE6">
            <w:pPr>
              <w:spacing w:line="560" w:lineRule="exact"/>
              <w:jc w:val="center"/>
              <w:rPr>
                <w:rFonts w:asciiTheme="minorHAnsi" w:eastAsiaTheme="minorEastAsia" w:hAnsiTheme="minorHAnsi" w:cstheme="minorBidi"/>
                <w:kern w:val="2"/>
                <w:sz w:val="30"/>
                <w:szCs w:val="30"/>
              </w:rPr>
            </w:pPr>
            <w:r>
              <w:rPr>
                <w:rFonts w:hint="eastAsia"/>
                <w:sz w:val="30"/>
                <w:szCs w:val="30"/>
              </w:rPr>
              <w:t>名单</w:t>
            </w:r>
          </w:p>
        </w:tc>
        <w:tc>
          <w:tcPr>
            <w:tcW w:w="7274"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926"/>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spacing w:line="560" w:lineRule="exact"/>
              <w:jc w:val="center"/>
              <w:rPr>
                <w:rFonts w:asciiTheme="minorHAnsi" w:eastAsiaTheme="minorEastAsia" w:hAnsiTheme="minorHAnsi" w:cstheme="minorBidi"/>
                <w:kern w:val="2"/>
                <w:sz w:val="30"/>
                <w:szCs w:val="30"/>
              </w:rPr>
            </w:pPr>
            <w:r>
              <w:rPr>
                <w:rFonts w:hint="eastAsia"/>
                <w:sz w:val="30"/>
                <w:szCs w:val="30"/>
              </w:rPr>
              <w:t>陪餐人员</w:t>
            </w:r>
          </w:p>
          <w:p w:rsidR="00E25EE6" w:rsidRDefault="00E25EE6">
            <w:pPr>
              <w:spacing w:line="560" w:lineRule="exact"/>
              <w:jc w:val="center"/>
              <w:rPr>
                <w:rFonts w:asciiTheme="minorHAnsi" w:eastAsiaTheme="minorEastAsia" w:hAnsiTheme="minorHAnsi" w:cstheme="minorBidi"/>
                <w:kern w:val="2"/>
                <w:sz w:val="30"/>
                <w:szCs w:val="30"/>
              </w:rPr>
            </w:pPr>
            <w:r>
              <w:rPr>
                <w:rFonts w:hint="eastAsia"/>
                <w:sz w:val="30"/>
                <w:szCs w:val="30"/>
              </w:rPr>
              <w:t>名单</w:t>
            </w:r>
          </w:p>
        </w:tc>
        <w:tc>
          <w:tcPr>
            <w:tcW w:w="7274" w:type="dxa"/>
            <w:gridSpan w:val="3"/>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991"/>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用餐标准</w:t>
            </w:r>
          </w:p>
        </w:tc>
        <w:tc>
          <w:tcPr>
            <w:tcW w:w="2977"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用餐金额</w:t>
            </w:r>
          </w:p>
        </w:tc>
        <w:tc>
          <w:tcPr>
            <w:tcW w:w="276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1155"/>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项目名称</w:t>
            </w:r>
          </w:p>
        </w:tc>
        <w:tc>
          <w:tcPr>
            <w:tcW w:w="2977"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项目编号</w:t>
            </w:r>
          </w:p>
        </w:tc>
        <w:tc>
          <w:tcPr>
            <w:tcW w:w="276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1080"/>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经办人</w:t>
            </w:r>
          </w:p>
        </w:tc>
        <w:tc>
          <w:tcPr>
            <w:tcW w:w="2977"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审批人</w:t>
            </w:r>
          </w:p>
        </w:tc>
        <w:tc>
          <w:tcPr>
            <w:tcW w:w="276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r w:rsidR="00E25EE6" w:rsidTr="00810C97">
        <w:trPr>
          <w:trHeight w:val="1097"/>
        </w:trPr>
        <w:tc>
          <w:tcPr>
            <w:tcW w:w="1884"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审批人</w:t>
            </w:r>
          </w:p>
        </w:tc>
        <w:tc>
          <w:tcPr>
            <w:tcW w:w="2977"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E25EE6" w:rsidRDefault="00E25EE6">
            <w:pPr>
              <w:jc w:val="center"/>
              <w:rPr>
                <w:rFonts w:asciiTheme="minorHAnsi" w:eastAsiaTheme="minorEastAsia" w:hAnsiTheme="minorHAnsi" w:cstheme="minorBidi"/>
                <w:kern w:val="2"/>
                <w:sz w:val="30"/>
                <w:szCs w:val="30"/>
              </w:rPr>
            </w:pPr>
            <w:r>
              <w:rPr>
                <w:rFonts w:hint="eastAsia"/>
                <w:sz w:val="30"/>
                <w:szCs w:val="30"/>
              </w:rPr>
              <w:t>审批人</w:t>
            </w:r>
          </w:p>
        </w:tc>
        <w:tc>
          <w:tcPr>
            <w:tcW w:w="2763" w:type="dxa"/>
            <w:tcBorders>
              <w:top w:val="single" w:sz="4" w:space="0" w:color="auto"/>
              <w:left w:val="single" w:sz="4" w:space="0" w:color="auto"/>
              <w:bottom w:val="single" w:sz="4" w:space="0" w:color="auto"/>
              <w:right w:val="single" w:sz="4" w:space="0" w:color="auto"/>
            </w:tcBorders>
            <w:vAlign w:val="center"/>
          </w:tcPr>
          <w:p w:rsidR="00E25EE6" w:rsidRDefault="00E25EE6">
            <w:pPr>
              <w:jc w:val="center"/>
              <w:rPr>
                <w:rFonts w:asciiTheme="minorHAnsi" w:eastAsiaTheme="minorEastAsia" w:hAnsiTheme="minorHAnsi" w:cstheme="minorBidi"/>
                <w:kern w:val="2"/>
                <w:sz w:val="30"/>
                <w:szCs w:val="30"/>
              </w:rPr>
            </w:pPr>
          </w:p>
        </w:tc>
      </w:tr>
    </w:tbl>
    <w:p w:rsidR="00E25EE6" w:rsidRDefault="00E25EE6" w:rsidP="00E25EE6">
      <w:pPr>
        <w:jc w:val="left"/>
        <w:rPr>
          <w:sz w:val="30"/>
          <w:szCs w:val="30"/>
        </w:rPr>
      </w:pPr>
    </w:p>
    <w:p w:rsidR="00612D8B" w:rsidRPr="00E25EE6" w:rsidRDefault="00612D8B">
      <w:pPr>
        <w:rPr>
          <w:rFonts w:hint="eastAsia"/>
        </w:rPr>
      </w:pPr>
    </w:p>
    <w:sectPr w:rsidR="00612D8B" w:rsidRPr="00E25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2F" w:rsidRDefault="0015122F" w:rsidP="00E25EE6">
      <w:r>
        <w:separator/>
      </w:r>
    </w:p>
  </w:endnote>
  <w:endnote w:type="continuationSeparator" w:id="0">
    <w:p w:rsidR="0015122F" w:rsidRDefault="0015122F" w:rsidP="00E2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2F" w:rsidRDefault="0015122F" w:rsidP="00E25EE6">
      <w:r>
        <w:separator/>
      </w:r>
    </w:p>
  </w:footnote>
  <w:footnote w:type="continuationSeparator" w:id="0">
    <w:p w:rsidR="0015122F" w:rsidRDefault="0015122F" w:rsidP="00E25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EE"/>
    <w:rsid w:val="00000867"/>
    <w:rsid w:val="00000D87"/>
    <w:rsid w:val="00003C03"/>
    <w:rsid w:val="00003D06"/>
    <w:rsid w:val="00006EEE"/>
    <w:rsid w:val="000070C6"/>
    <w:rsid w:val="000105FE"/>
    <w:rsid w:val="00010F47"/>
    <w:rsid w:val="000110B8"/>
    <w:rsid w:val="000115D9"/>
    <w:rsid w:val="000124E2"/>
    <w:rsid w:val="00014F5E"/>
    <w:rsid w:val="000153B3"/>
    <w:rsid w:val="0002117E"/>
    <w:rsid w:val="000272F7"/>
    <w:rsid w:val="0003089C"/>
    <w:rsid w:val="00042149"/>
    <w:rsid w:val="00046660"/>
    <w:rsid w:val="00050C23"/>
    <w:rsid w:val="00053024"/>
    <w:rsid w:val="00054EE5"/>
    <w:rsid w:val="0006213A"/>
    <w:rsid w:val="0006406D"/>
    <w:rsid w:val="0006529B"/>
    <w:rsid w:val="0007230F"/>
    <w:rsid w:val="000820D9"/>
    <w:rsid w:val="00083F9C"/>
    <w:rsid w:val="000840D8"/>
    <w:rsid w:val="0008445C"/>
    <w:rsid w:val="00084B78"/>
    <w:rsid w:val="00086907"/>
    <w:rsid w:val="00093093"/>
    <w:rsid w:val="000A3B26"/>
    <w:rsid w:val="000A5E05"/>
    <w:rsid w:val="000B2118"/>
    <w:rsid w:val="000B2B69"/>
    <w:rsid w:val="000B430D"/>
    <w:rsid w:val="000B5C95"/>
    <w:rsid w:val="000B6654"/>
    <w:rsid w:val="000B7089"/>
    <w:rsid w:val="000C2ACF"/>
    <w:rsid w:val="000C3B05"/>
    <w:rsid w:val="000C55C3"/>
    <w:rsid w:val="000D1CAF"/>
    <w:rsid w:val="000D495F"/>
    <w:rsid w:val="000D53F3"/>
    <w:rsid w:val="000E0559"/>
    <w:rsid w:val="000E24EE"/>
    <w:rsid w:val="000E28C1"/>
    <w:rsid w:val="000E2A69"/>
    <w:rsid w:val="000E6B1D"/>
    <w:rsid w:val="000F19F3"/>
    <w:rsid w:val="000F232D"/>
    <w:rsid w:val="00102AAE"/>
    <w:rsid w:val="00102EA6"/>
    <w:rsid w:val="00102F90"/>
    <w:rsid w:val="00103218"/>
    <w:rsid w:val="001041C9"/>
    <w:rsid w:val="001201A9"/>
    <w:rsid w:val="0012025D"/>
    <w:rsid w:val="001212DE"/>
    <w:rsid w:val="00121419"/>
    <w:rsid w:val="001246C2"/>
    <w:rsid w:val="00130F94"/>
    <w:rsid w:val="0013262D"/>
    <w:rsid w:val="0013308E"/>
    <w:rsid w:val="001341F2"/>
    <w:rsid w:val="00134EC6"/>
    <w:rsid w:val="001405E7"/>
    <w:rsid w:val="00142C70"/>
    <w:rsid w:val="00145A1B"/>
    <w:rsid w:val="00147099"/>
    <w:rsid w:val="00147B5B"/>
    <w:rsid w:val="001506B2"/>
    <w:rsid w:val="0015122F"/>
    <w:rsid w:val="001544D9"/>
    <w:rsid w:val="00156BE4"/>
    <w:rsid w:val="00157248"/>
    <w:rsid w:val="00160BDB"/>
    <w:rsid w:val="001638F0"/>
    <w:rsid w:val="001640B9"/>
    <w:rsid w:val="001648F9"/>
    <w:rsid w:val="0017061B"/>
    <w:rsid w:val="00172550"/>
    <w:rsid w:val="00174A21"/>
    <w:rsid w:val="00176188"/>
    <w:rsid w:val="0018095A"/>
    <w:rsid w:val="001822D9"/>
    <w:rsid w:val="0018346B"/>
    <w:rsid w:val="001841EC"/>
    <w:rsid w:val="0018462F"/>
    <w:rsid w:val="00185D29"/>
    <w:rsid w:val="00186FB9"/>
    <w:rsid w:val="00187D07"/>
    <w:rsid w:val="001920E5"/>
    <w:rsid w:val="0019353A"/>
    <w:rsid w:val="001977DF"/>
    <w:rsid w:val="001A2014"/>
    <w:rsid w:val="001A2AD6"/>
    <w:rsid w:val="001A54FC"/>
    <w:rsid w:val="001B0182"/>
    <w:rsid w:val="001B37CE"/>
    <w:rsid w:val="001C21C4"/>
    <w:rsid w:val="001C29A2"/>
    <w:rsid w:val="001C3CA2"/>
    <w:rsid w:val="001C4EDA"/>
    <w:rsid w:val="001C6720"/>
    <w:rsid w:val="001C7578"/>
    <w:rsid w:val="001C79C5"/>
    <w:rsid w:val="001C7CE6"/>
    <w:rsid w:val="001D5292"/>
    <w:rsid w:val="001D79FE"/>
    <w:rsid w:val="001E40E7"/>
    <w:rsid w:val="001E6F80"/>
    <w:rsid w:val="001E7052"/>
    <w:rsid w:val="001F1182"/>
    <w:rsid w:val="001F18AC"/>
    <w:rsid w:val="001F2DAD"/>
    <w:rsid w:val="001F38F2"/>
    <w:rsid w:val="001F67AC"/>
    <w:rsid w:val="001F7ED2"/>
    <w:rsid w:val="00200171"/>
    <w:rsid w:val="00200AF6"/>
    <w:rsid w:val="00200DCF"/>
    <w:rsid w:val="00202FA9"/>
    <w:rsid w:val="00206616"/>
    <w:rsid w:val="00206A07"/>
    <w:rsid w:val="00210F7F"/>
    <w:rsid w:val="00211653"/>
    <w:rsid w:val="00213CC6"/>
    <w:rsid w:val="00215EAE"/>
    <w:rsid w:val="002165AE"/>
    <w:rsid w:val="00221B00"/>
    <w:rsid w:val="00222A6D"/>
    <w:rsid w:val="00222C87"/>
    <w:rsid w:val="002230A4"/>
    <w:rsid w:val="002249F8"/>
    <w:rsid w:val="00225312"/>
    <w:rsid w:val="00226AA1"/>
    <w:rsid w:val="00231D20"/>
    <w:rsid w:val="0023214D"/>
    <w:rsid w:val="002324E7"/>
    <w:rsid w:val="002344A7"/>
    <w:rsid w:val="0023579C"/>
    <w:rsid w:val="00236535"/>
    <w:rsid w:val="00240A15"/>
    <w:rsid w:val="00241665"/>
    <w:rsid w:val="00243983"/>
    <w:rsid w:val="00243BA7"/>
    <w:rsid w:val="00246375"/>
    <w:rsid w:val="00247239"/>
    <w:rsid w:val="0025050D"/>
    <w:rsid w:val="002516D2"/>
    <w:rsid w:val="00255B3A"/>
    <w:rsid w:val="0025713D"/>
    <w:rsid w:val="00260449"/>
    <w:rsid w:val="002733AE"/>
    <w:rsid w:val="00274B34"/>
    <w:rsid w:val="00275732"/>
    <w:rsid w:val="00277251"/>
    <w:rsid w:val="002804C1"/>
    <w:rsid w:val="0028188E"/>
    <w:rsid w:val="002835A8"/>
    <w:rsid w:val="002859D8"/>
    <w:rsid w:val="002866EB"/>
    <w:rsid w:val="0028788A"/>
    <w:rsid w:val="00291877"/>
    <w:rsid w:val="00293E58"/>
    <w:rsid w:val="0029565E"/>
    <w:rsid w:val="00295BA2"/>
    <w:rsid w:val="0029642C"/>
    <w:rsid w:val="002A0587"/>
    <w:rsid w:val="002B0483"/>
    <w:rsid w:val="002B155C"/>
    <w:rsid w:val="002B27B9"/>
    <w:rsid w:val="002B2981"/>
    <w:rsid w:val="002B57FD"/>
    <w:rsid w:val="002B6DA9"/>
    <w:rsid w:val="002B7EDC"/>
    <w:rsid w:val="002C32BB"/>
    <w:rsid w:val="002C4831"/>
    <w:rsid w:val="002C4FC6"/>
    <w:rsid w:val="002C6247"/>
    <w:rsid w:val="002C626F"/>
    <w:rsid w:val="002C7828"/>
    <w:rsid w:val="002D0BCB"/>
    <w:rsid w:val="002D4958"/>
    <w:rsid w:val="002E070E"/>
    <w:rsid w:val="002E19E8"/>
    <w:rsid w:val="002E60DE"/>
    <w:rsid w:val="002E6A29"/>
    <w:rsid w:val="002E79BD"/>
    <w:rsid w:val="002E7AA7"/>
    <w:rsid w:val="002E7F37"/>
    <w:rsid w:val="002F00E0"/>
    <w:rsid w:val="002F32F8"/>
    <w:rsid w:val="002F46E0"/>
    <w:rsid w:val="002F66D1"/>
    <w:rsid w:val="002F6D42"/>
    <w:rsid w:val="002F72B7"/>
    <w:rsid w:val="00312306"/>
    <w:rsid w:val="003133AC"/>
    <w:rsid w:val="00314A62"/>
    <w:rsid w:val="00315940"/>
    <w:rsid w:val="00317F69"/>
    <w:rsid w:val="00320137"/>
    <w:rsid w:val="00322637"/>
    <w:rsid w:val="00324197"/>
    <w:rsid w:val="00326C35"/>
    <w:rsid w:val="0032720B"/>
    <w:rsid w:val="00330672"/>
    <w:rsid w:val="0033118C"/>
    <w:rsid w:val="0033587E"/>
    <w:rsid w:val="00336F3A"/>
    <w:rsid w:val="00337980"/>
    <w:rsid w:val="00337C64"/>
    <w:rsid w:val="00343CC4"/>
    <w:rsid w:val="003462C8"/>
    <w:rsid w:val="0035179A"/>
    <w:rsid w:val="00353F68"/>
    <w:rsid w:val="003541B6"/>
    <w:rsid w:val="00354D4F"/>
    <w:rsid w:val="00354F7A"/>
    <w:rsid w:val="00363724"/>
    <w:rsid w:val="00367DE8"/>
    <w:rsid w:val="00371D9C"/>
    <w:rsid w:val="00372107"/>
    <w:rsid w:val="00373021"/>
    <w:rsid w:val="003742C7"/>
    <w:rsid w:val="00374EC9"/>
    <w:rsid w:val="003808A5"/>
    <w:rsid w:val="003811F6"/>
    <w:rsid w:val="00381275"/>
    <w:rsid w:val="00382988"/>
    <w:rsid w:val="00383365"/>
    <w:rsid w:val="00385615"/>
    <w:rsid w:val="0039604C"/>
    <w:rsid w:val="003A105B"/>
    <w:rsid w:val="003A1203"/>
    <w:rsid w:val="003A41C2"/>
    <w:rsid w:val="003A4E6D"/>
    <w:rsid w:val="003A74BC"/>
    <w:rsid w:val="003B0251"/>
    <w:rsid w:val="003B08DD"/>
    <w:rsid w:val="003B1B94"/>
    <w:rsid w:val="003B228C"/>
    <w:rsid w:val="003B3A31"/>
    <w:rsid w:val="003B48C8"/>
    <w:rsid w:val="003B7281"/>
    <w:rsid w:val="003C21FC"/>
    <w:rsid w:val="003C37D1"/>
    <w:rsid w:val="003C511C"/>
    <w:rsid w:val="003C5F88"/>
    <w:rsid w:val="003D00D2"/>
    <w:rsid w:val="003D0345"/>
    <w:rsid w:val="003D1853"/>
    <w:rsid w:val="003D18E3"/>
    <w:rsid w:val="003D6141"/>
    <w:rsid w:val="003D7002"/>
    <w:rsid w:val="003E60C1"/>
    <w:rsid w:val="003E6E02"/>
    <w:rsid w:val="003E6E07"/>
    <w:rsid w:val="003E6E23"/>
    <w:rsid w:val="003F2F87"/>
    <w:rsid w:val="003F6C6F"/>
    <w:rsid w:val="00406BA9"/>
    <w:rsid w:val="00410642"/>
    <w:rsid w:val="00414F43"/>
    <w:rsid w:val="00431C6B"/>
    <w:rsid w:val="004327CC"/>
    <w:rsid w:val="00446C81"/>
    <w:rsid w:val="00454D46"/>
    <w:rsid w:val="00454DDF"/>
    <w:rsid w:val="00456856"/>
    <w:rsid w:val="0046069C"/>
    <w:rsid w:val="004628F3"/>
    <w:rsid w:val="00462B77"/>
    <w:rsid w:val="0046440B"/>
    <w:rsid w:val="004707CA"/>
    <w:rsid w:val="00472D80"/>
    <w:rsid w:val="00480614"/>
    <w:rsid w:val="0048424C"/>
    <w:rsid w:val="00486BD0"/>
    <w:rsid w:val="00493ECB"/>
    <w:rsid w:val="004A1480"/>
    <w:rsid w:val="004A3A25"/>
    <w:rsid w:val="004A7DCB"/>
    <w:rsid w:val="004B1483"/>
    <w:rsid w:val="004B1644"/>
    <w:rsid w:val="004B4B09"/>
    <w:rsid w:val="004B5E20"/>
    <w:rsid w:val="004C04BE"/>
    <w:rsid w:val="004C09C3"/>
    <w:rsid w:val="004C0A79"/>
    <w:rsid w:val="004D06E8"/>
    <w:rsid w:val="004D13BF"/>
    <w:rsid w:val="004D70F8"/>
    <w:rsid w:val="004D728E"/>
    <w:rsid w:val="004E03BE"/>
    <w:rsid w:val="004E2055"/>
    <w:rsid w:val="004E2ED5"/>
    <w:rsid w:val="004F07A4"/>
    <w:rsid w:val="004F0FEA"/>
    <w:rsid w:val="004F2E25"/>
    <w:rsid w:val="004F3043"/>
    <w:rsid w:val="004F65C5"/>
    <w:rsid w:val="00502EB3"/>
    <w:rsid w:val="00503A33"/>
    <w:rsid w:val="005074AD"/>
    <w:rsid w:val="005122FC"/>
    <w:rsid w:val="00512AE0"/>
    <w:rsid w:val="005212DA"/>
    <w:rsid w:val="005221C3"/>
    <w:rsid w:val="0054401D"/>
    <w:rsid w:val="005466C9"/>
    <w:rsid w:val="0054700A"/>
    <w:rsid w:val="005514F4"/>
    <w:rsid w:val="005559EA"/>
    <w:rsid w:val="00556095"/>
    <w:rsid w:val="00557E4F"/>
    <w:rsid w:val="00560FB4"/>
    <w:rsid w:val="00562B39"/>
    <w:rsid w:val="00563234"/>
    <w:rsid w:val="00563BE3"/>
    <w:rsid w:val="00563D78"/>
    <w:rsid w:val="005660EE"/>
    <w:rsid w:val="00572E77"/>
    <w:rsid w:val="00575A58"/>
    <w:rsid w:val="00582FF1"/>
    <w:rsid w:val="005871A3"/>
    <w:rsid w:val="00592C33"/>
    <w:rsid w:val="0059472E"/>
    <w:rsid w:val="00595956"/>
    <w:rsid w:val="00595ACA"/>
    <w:rsid w:val="005978FB"/>
    <w:rsid w:val="00597A30"/>
    <w:rsid w:val="005A1F67"/>
    <w:rsid w:val="005A23A5"/>
    <w:rsid w:val="005A273E"/>
    <w:rsid w:val="005A3C90"/>
    <w:rsid w:val="005A3F94"/>
    <w:rsid w:val="005A4A4A"/>
    <w:rsid w:val="005A673D"/>
    <w:rsid w:val="005A6ECC"/>
    <w:rsid w:val="005A6FEC"/>
    <w:rsid w:val="005B1779"/>
    <w:rsid w:val="005B17A4"/>
    <w:rsid w:val="005B2203"/>
    <w:rsid w:val="005B26AE"/>
    <w:rsid w:val="005B3D17"/>
    <w:rsid w:val="005B6929"/>
    <w:rsid w:val="005C1354"/>
    <w:rsid w:val="005C6779"/>
    <w:rsid w:val="005C79BA"/>
    <w:rsid w:val="005D01E4"/>
    <w:rsid w:val="005D083B"/>
    <w:rsid w:val="005D3264"/>
    <w:rsid w:val="005D373B"/>
    <w:rsid w:val="005D420C"/>
    <w:rsid w:val="005D5E00"/>
    <w:rsid w:val="005D739F"/>
    <w:rsid w:val="005E77F8"/>
    <w:rsid w:val="005F0D82"/>
    <w:rsid w:val="005F10B5"/>
    <w:rsid w:val="005F171C"/>
    <w:rsid w:val="005F31D8"/>
    <w:rsid w:val="005F397B"/>
    <w:rsid w:val="005F4AF9"/>
    <w:rsid w:val="005F53C2"/>
    <w:rsid w:val="005F74F7"/>
    <w:rsid w:val="0060098F"/>
    <w:rsid w:val="006062F8"/>
    <w:rsid w:val="00610ED8"/>
    <w:rsid w:val="00612D8B"/>
    <w:rsid w:val="00617B1E"/>
    <w:rsid w:val="00622039"/>
    <w:rsid w:val="006310CE"/>
    <w:rsid w:val="00631F45"/>
    <w:rsid w:val="00633938"/>
    <w:rsid w:val="00642DD2"/>
    <w:rsid w:val="00643361"/>
    <w:rsid w:val="00644ECA"/>
    <w:rsid w:val="00652563"/>
    <w:rsid w:val="00660810"/>
    <w:rsid w:val="00664C17"/>
    <w:rsid w:val="00664D69"/>
    <w:rsid w:val="006655F3"/>
    <w:rsid w:val="00665C07"/>
    <w:rsid w:val="00666093"/>
    <w:rsid w:val="00675146"/>
    <w:rsid w:val="0067729D"/>
    <w:rsid w:val="0068486F"/>
    <w:rsid w:val="00686868"/>
    <w:rsid w:val="00691429"/>
    <w:rsid w:val="006927FB"/>
    <w:rsid w:val="00693F51"/>
    <w:rsid w:val="0069453E"/>
    <w:rsid w:val="006952E1"/>
    <w:rsid w:val="006A1165"/>
    <w:rsid w:val="006A1441"/>
    <w:rsid w:val="006A1943"/>
    <w:rsid w:val="006A26C6"/>
    <w:rsid w:val="006A27F3"/>
    <w:rsid w:val="006A5B4A"/>
    <w:rsid w:val="006A7604"/>
    <w:rsid w:val="006A7999"/>
    <w:rsid w:val="006B261B"/>
    <w:rsid w:val="006B7E5E"/>
    <w:rsid w:val="006C0F27"/>
    <w:rsid w:val="006C38DD"/>
    <w:rsid w:val="006C3D82"/>
    <w:rsid w:val="006D1990"/>
    <w:rsid w:val="006D2269"/>
    <w:rsid w:val="006D6754"/>
    <w:rsid w:val="006D6DBA"/>
    <w:rsid w:val="006E06C0"/>
    <w:rsid w:val="006E568C"/>
    <w:rsid w:val="006E7C4B"/>
    <w:rsid w:val="006F2810"/>
    <w:rsid w:val="006F3783"/>
    <w:rsid w:val="006F72DD"/>
    <w:rsid w:val="007047CF"/>
    <w:rsid w:val="007071F0"/>
    <w:rsid w:val="00707549"/>
    <w:rsid w:val="00710343"/>
    <w:rsid w:val="007128A3"/>
    <w:rsid w:val="00713246"/>
    <w:rsid w:val="007148C3"/>
    <w:rsid w:val="0071758F"/>
    <w:rsid w:val="0073041B"/>
    <w:rsid w:val="00731440"/>
    <w:rsid w:val="00736EB4"/>
    <w:rsid w:val="0074395A"/>
    <w:rsid w:val="00746106"/>
    <w:rsid w:val="00750619"/>
    <w:rsid w:val="0075165B"/>
    <w:rsid w:val="00752D94"/>
    <w:rsid w:val="00756871"/>
    <w:rsid w:val="00760EB0"/>
    <w:rsid w:val="00763739"/>
    <w:rsid w:val="007806FA"/>
    <w:rsid w:val="00781192"/>
    <w:rsid w:val="007831EF"/>
    <w:rsid w:val="00786C95"/>
    <w:rsid w:val="00793E20"/>
    <w:rsid w:val="00795481"/>
    <w:rsid w:val="00797AE7"/>
    <w:rsid w:val="007A0851"/>
    <w:rsid w:val="007A347B"/>
    <w:rsid w:val="007A53DF"/>
    <w:rsid w:val="007A557A"/>
    <w:rsid w:val="007B0599"/>
    <w:rsid w:val="007B097F"/>
    <w:rsid w:val="007B278B"/>
    <w:rsid w:val="007B6860"/>
    <w:rsid w:val="007C0274"/>
    <w:rsid w:val="007C11AF"/>
    <w:rsid w:val="007C30BD"/>
    <w:rsid w:val="007C7668"/>
    <w:rsid w:val="007C77DF"/>
    <w:rsid w:val="007D0CBA"/>
    <w:rsid w:val="007D305B"/>
    <w:rsid w:val="007D7238"/>
    <w:rsid w:val="007F04FB"/>
    <w:rsid w:val="007F351E"/>
    <w:rsid w:val="00805EB5"/>
    <w:rsid w:val="00806CA1"/>
    <w:rsid w:val="00806DCC"/>
    <w:rsid w:val="00807B25"/>
    <w:rsid w:val="00807C67"/>
    <w:rsid w:val="00810C97"/>
    <w:rsid w:val="00813C5D"/>
    <w:rsid w:val="00815DD4"/>
    <w:rsid w:val="00817743"/>
    <w:rsid w:val="008217B8"/>
    <w:rsid w:val="008222BB"/>
    <w:rsid w:val="00824FEA"/>
    <w:rsid w:val="008273C4"/>
    <w:rsid w:val="00835F07"/>
    <w:rsid w:val="00836F46"/>
    <w:rsid w:val="0083738D"/>
    <w:rsid w:val="008378D2"/>
    <w:rsid w:val="00840A26"/>
    <w:rsid w:val="0084127D"/>
    <w:rsid w:val="00843014"/>
    <w:rsid w:val="008475F3"/>
    <w:rsid w:val="00847C30"/>
    <w:rsid w:val="008503C7"/>
    <w:rsid w:val="008529D1"/>
    <w:rsid w:val="00862D10"/>
    <w:rsid w:val="00862D2F"/>
    <w:rsid w:val="0086328B"/>
    <w:rsid w:val="00864FFE"/>
    <w:rsid w:val="00870B50"/>
    <w:rsid w:val="00872FA8"/>
    <w:rsid w:val="00873248"/>
    <w:rsid w:val="00873777"/>
    <w:rsid w:val="00875E62"/>
    <w:rsid w:val="008765D4"/>
    <w:rsid w:val="00882F3C"/>
    <w:rsid w:val="008859BD"/>
    <w:rsid w:val="00887FC7"/>
    <w:rsid w:val="00890448"/>
    <w:rsid w:val="008950B0"/>
    <w:rsid w:val="00895188"/>
    <w:rsid w:val="00895E69"/>
    <w:rsid w:val="00896075"/>
    <w:rsid w:val="008962B2"/>
    <w:rsid w:val="0089705C"/>
    <w:rsid w:val="008A01B0"/>
    <w:rsid w:val="008A19E7"/>
    <w:rsid w:val="008A2CEC"/>
    <w:rsid w:val="008B03FE"/>
    <w:rsid w:val="008B43AA"/>
    <w:rsid w:val="008C0358"/>
    <w:rsid w:val="008C539C"/>
    <w:rsid w:val="008D0ABC"/>
    <w:rsid w:val="008D1E68"/>
    <w:rsid w:val="008D39B1"/>
    <w:rsid w:val="008D3A2A"/>
    <w:rsid w:val="008D3FF6"/>
    <w:rsid w:val="008D6222"/>
    <w:rsid w:val="008D6F3E"/>
    <w:rsid w:val="008D7128"/>
    <w:rsid w:val="008D767E"/>
    <w:rsid w:val="008D7EFD"/>
    <w:rsid w:val="008E2015"/>
    <w:rsid w:val="008E307D"/>
    <w:rsid w:val="008E3EBC"/>
    <w:rsid w:val="008F0021"/>
    <w:rsid w:val="008F2C4E"/>
    <w:rsid w:val="008F3041"/>
    <w:rsid w:val="008F3FFF"/>
    <w:rsid w:val="008F5042"/>
    <w:rsid w:val="008F63B6"/>
    <w:rsid w:val="009106D3"/>
    <w:rsid w:val="00912F32"/>
    <w:rsid w:val="009232D6"/>
    <w:rsid w:val="00923799"/>
    <w:rsid w:val="00927A75"/>
    <w:rsid w:val="00932E6F"/>
    <w:rsid w:val="00936777"/>
    <w:rsid w:val="009403A0"/>
    <w:rsid w:val="0094082B"/>
    <w:rsid w:val="00941076"/>
    <w:rsid w:val="00945CA6"/>
    <w:rsid w:val="00946425"/>
    <w:rsid w:val="00947882"/>
    <w:rsid w:val="00953AB2"/>
    <w:rsid w:val="00953D9E"/>
    <w:rsid w:val="0095682D"/>
    <w:rsid w:val="009612E9"/>
    <w:rsid w:val="00966199"/>
    <w:rsid w:val="00966E13"/>
    <w:rsid w:val="00967951"/>
    <w:rsid w:val="009740AF"/>
    <w:rsid w:val="00974DA2"/>
    <w:rsid w:val="009756B8"/>
    <w:rsid w:val="009765D5"/>
    <w:rsid w:val="00976A70"/>
    <w:rsid w:val="00977015"/>
    <w:rsid w:val="00981482"/>
    <w:rsid w:val="00982007"/>
    <w:rsid w:val="00982236"/>
    <w:rsid w:val="00984734"/>
    <w:rsid w:val="009857BB"/>
    <w:rsid w:val="00987752"/>
    <w:rsid w:val="00991077"/>
    <w:rsid w:val="0099243E"/>
    <w:rsid w:val="00993BEA"/>
    <w:rsid w:val="00994703"/>
    <w:rsid w:val="00994966"/>
    <w:rsid w:val="00995C41"/>
    <w:rsid w:val="0099718C"/>
    <w:rsid w:val="009A2983"/>
    <w:rsid w:val="009A537F"/>
    <w:rsid w:val="009A7B5A"/>
    <w:rsid w:val="009B473B"/>
    <w:rsid w:val="009B68EA"/>
    <w:rsid w:val="009B745D"/>
    <w:rsid w:val="009B7D05"/>
    <w:rsid w:val="009C1CB7"/>
    <w:rsid w:val="009C44CF"/>
    <w:rsid w:val="009C4D39"/>
    <w:rsid w:val="009C4F7C"/>
    <w:rsid w:val="009C6BD1"/>
    <w:rsid w:val="009C7D62"/>
    <w:rsid w:val="009D022A"/>
    <w:rsid w:val="009D106D"/>
    <w:rsid w:val="009D3092"/>
    <w:rsid w:val="009D3813"/>
    <w:rsid w:val="009D55B0"/>
    <w:rsid w:val="009D6D23"/>
    <w:rsid w:val="009F00AD"/>
    <w:rsid w:val="009F0779"/>
    <w:rsid w:val="009F272E"/>
    <w:rsid w:val="009F37DD"/>
    <w:rsid w:val="00A005C4"/>
    <w:rsid w:val="00A01C4C"/>
    <w:rsid w:val="00A01DE9"/>
    <w:rsid w:val="00A03FC5"/>
    <w:rsid w:val="00A066B8"/>
    <w:rsid w:val="00A07B4C"/>
    <w:rsid w:val="00A07C07"/>
    <w:rsid w:val="00A10997"/>
    <w:rsid w:val="00A11165"/>
    <w:rsid w:val="00A115C4"/>
    <w:rsid w:val="00A1169F"/>
    <w:rsid w:val="00A14F77"/>
    <w:rsid w:val="00A20E10"/>
    <w:rsid w:val="00A21377"/>
    <w:rsid w:val="00A26B0A"/>
    <w:rsid w:val="00A3201A"/>
    <w:rsid w:val="00A34663"/>
    <w:rsid w:val="00A37726"/>
    <w:rsid w:val="00A40CD2"/>
    <w:rsid w:val="00A412B1"/>
    <w:rsid w:val="00A44528"/>
    <w:rsid w:val="00A44ABB"/>
    <w:rsid w:val="00A47122"/>
    <w:rsid w:val="00A4767E"/>
    <w:rsid w:val="00A5049A"/>
    <w:rsid w:val="00A51867"/>
    <w:rsid w:val="00A52E5E"/>
    <w:rsid w:val="00A61036"/>
    <w:rsid w:val="00A62A3F"/>
    <w:rsid w:val="00A63B55"/>
    <w:rsid w:val="00A665BD"/>
    <w:rsid w:val="00A71166"/>
    <w:rsid w:val="00A714A5"/>
    <w:rsid w:val="00A71742"/>
    <w:rsid w:val="00A7237A"/>
    <w:rsid w:val="00A72A4D"/>
    <w:rsid w:val="00A75B90"/>
    <w:rsid w:val="00A803CC"/>
    <w:rsid w:val="00A84910"/>
    <w:rsid w:val="00A93393"/>
    <w:rsid w:val="00A934BA"/>
    <w:rsid w:val="00A93B2C"/>
    <w:rsid w:val="00A944A7"/>
    <w:rsid w:val="00A94D85"/>
    <w:rsid w:val="00A9756D"/>
    <w:rsid w:val="00AA15AF"/>
    <w:rsid w:val="00AA1FBE"/>
    <w:rsid w:val="00AA31AC"/>
    <w:rsid w:val="00AA5BB9"/>
    <w:rsid w:val="00AA6B52"/>
    <w:rsid w:val="00AA74CE"/>
    <w:rsid w:val="00AA7C0B"/>
    <w:rsid w:val="00AB0708"/>
    <w:rsid w:val="00AB2B5A"/>
    <w:rsid w:val="00AB4DA8"/>
    <w:rsid w:val="00AB52E6"/>
    <w:rsid w:val="00AB6406"/>
    <w:rsid w:val="00AC336A"/>
    <w:rsid w:val="00AC5CCB"/>
    <w:rsid w:val="00AD150C"/>
    <w:rsid w:val="00AD5C55"/>
    <w:rsid w:val="00AE0663"/>
    <w:rsid w:val="00AF2280"/>
    <w:rsid w:val="00AF7759"/>
    <w:rsid w:val="00B00682"/>
    <w:rsid w:val="00B01511"/>
    <w:rsid w:val="00B028DA"/>
    <w:rsid w:val="00B047DA"/>
    <w:rsid w:val="00B04AF3"/>
    <w:rsid w:val="00B05404"/>
    <w:rsid w:val="00B1044B"/>
    <w:rsid w:val="00B1089F"/>
    <w:rsid w:val="00B12788"/>
    <w:rsid w:val="00B20D78"/>
    <w:rsid w:val="00B22789"/>
    <w:rsid w:val="00B22870"/>
    <w:rsid w:val="00B240F5"/>
    <w:rsid w:val="00B300D3"/>
    <w:rsid w:val="00B30466"/>
    <w:rsid w:val="00B3264C"/>
    <w:rsid w:val="00B339F4"/>
    <w:rsid w:val="00B34107"/>
    <w:rsid w:val="00B34535"/>
    <w:rsid w:val="00B360DE"/>
    <w:rsid w:val="00B45D85"/>
    <w:rsid w:val="00B47046"/>
    <w:rsid w:val="00B506A2"/>
    <w:rsid w:val="00B50931"/>
    <w:rsid w:val="00B51164"/>
    <w:rsid w:val="00B55A92"/>
    <w:rsid w:val="00B55F17"/>
    <w:rsid w:val="00B6447F"/>
    <w:rsid w:val="00B661BC"/>
    <w:rsid w:val="00B72DAA"/>
    <w:rsid w:val="00B7413D"/>
    <w:rsid w:val="00B752E7"/>
    <w:rsid w:val="00B75DF2"/>
    <w:rsid w:val="00B77717"/>
    <w:rsid w:val="00B81680"/>
    <w:rsid w:val="00B81986"/>
    <w:rsid w:val="00B85CF0"/>
    <w:rsid w:val="00B91BBC"/>
    <w:rsid w:val="00B93C23"/>
    <w:rsid w:val="00B942B8"/>
    <w:rsid w:val="00BA009C"/>
    <w:rsid w:val="00BA016F"/>
    <w:rsid w:val="00BA067B"/>
    <w:rsid w:val="00BA1B74"/>
    <w:rsid w:val="00BA2192"/>
    <w:rsid w:val="00BA33BC"/>
    <w:rsid w:val="00BA3755"/>
    <w:rsid w:val="00BA6A7D"/>
    <w:rsid w:val="00BA74D2"/>
    <w:rsid w:val="00BB0D8E"/>
    <w:rsid w:val="00BB2D93"/>
    <w:rsid w:val="00BB3327"/>
    <w:rsid w:val="00BB5847"/>
    <w:rsid w:val="00BB58B6"/>
    <w:rsid w:val="00BB5D3B"/>
    <w:rsid w:val="00BD152D"/>
    <w:rsid w:val="00BD3C11"/>
    <w:rsid w:val="00BD40CE"/>
    <w:rsid w:val="00BD4B33"/>
    <w:rsid w:val="00BD6EA3"/>
    <w:rsid w:val="00BE05B5"/>
    <w:rsid w:val="00BE11CC"/>
    <w:rsid w:val="00BE3E88"/>
    <w:rsid w:val="00BE4958"/>
    <w:rsid w:val="00BF3DEE"/>
    <w:rsid w:val="00BF4700"/>
    <w:rsid w:val="00BF7F31"/>
    <w:rsid w:val="00C01AF8"/>
    <w:rsid w:val="00C02B12"/>
    <w:rsid w:val="00C1163B"/>
    <w:rsid w:val="00C15BF2"/>
    <w:rsid w:val="00C23505"/>
    <w:rsid w:val="00C254CB"/>
    <w:rsid w:val="00C25DA9"/>
    <w:rsid w:val="00C25FDB"/>
    <w:rsid w:val="00C318B0"/>
    <w:rsid w:val="00C344A7"/>
    <w:rsid w:val="00C35A01"/>
    <w:rsid w:val="00C36BD0"/>
    <w:rsid w:val="00C40206"/>
    <w:rsid w:val="00C4035E"/>
    <w:rsid w:val="00C41968"/>
    <w:rsid w:val="00C4218E"/>
    <w:rsid w:val="00C42FD7"/>
    <w:rsid w:val="00C43626"/>
    <w:rsid w:val="00C439B7"/>
    <w:rsid w:val="00C445C3"/>
    <w:rsid w:val="00C4479B"/>
    <w:rsid w:val="00C4608B"/>
    <w:rsid w:val="00C472F5"/>
    <w:rsid w:val="00C47B36"/>
    <w:rsid w:val="00C5280E"/>
    <w:rsid w:val="00C52885"/>
    <w:rsid w:val="00C56ABF"/>
    <w:rsid w:val="00C56C23"/>
    <w:rsid w:val="00C57790"/>
    <w:rsid w:val="00C57C7C"/>
    <w:rsid w:val="00C63017"/>
    <w:rsid w:val="00C651DB"/>
    <w:rsid w:val="00C67F0B"/>
    <w:rsid w:val="00C70E5C"/>
    <w:rsid w:val="00C752A0"/>
    <w:rsid w:val="00C80A58"/>
    <w:rsid w:val="00C81A52"/>
    <w:rsid w:val="00C83113"/>
    <w:rsid w:val="00C83F7B"/>
    <w:rsid w:val="00C8443D"/>
    <w:rsid w:val="00C863BC"/>
    <w:rsid w:val="00C925CB"/>
    <w:rsid w:val="00C9261C"/>
    <w:rsid w:val="00C966EB"/>
    <w:rsid w:val="00C97E7A"/>
    <w:rsid w:val="00CA3CC6"/>
    <w:rsid w:val="00CA56FE"/>
    <w:rsid w:val="00CA7935"/>
    <w:rsid w:val="00CB3135"/>
    <w:rsid w:val="00CB3A26"/>
    <w:rsid w:val="00CC1A8E"/>
    <w:rsid w:val="00CC25C3"/>
    <w:rsid w:val="00CC3AEF"/>
    <w:rsid w:val="00CC5DC5"/>
    <w:rsid w:val="00CC7C31"/>
    <w:rsid w:val="00CD3AC5"/>
    <w:rsid w:val="00CD4632"/>
    <w:rsid w:val="00CD4A92"/>
    <w:rsid w:val="00CD4F0C"/>
    <w:rsid w:val="00CD7E8F"/>
    <w:rsid w:val="00CE340A"/>
    <w:rsid w:val="00CE4408"/>
    <w:rsid w:val="00CE6294"/>
    <w:rsid w:val="00CE664C"/>
    <w:rsid w:val="00CF1ABD"/>
    <w:rsid w:val="00CF3BB7"/>
    <w:rsid w:val="00CF4618"/>
    <w:rsid w:val="00CF6767"/>
    <w:rsid w:val="00D024AB"/>
    <w:rsid w:val="00D0263F"/>
    <w:rsid w:val="00D057A1"/>
    <w:rsid w:val="00D07389"/>
    <w:rsid w:val="00D075C6"/>
    <w:rsid w:val="00D160FC"/>
    <w:rsid w:val="00D20E23"/>
    <w:rsid w:val="00D2397D"/>
    <w:rsid w:val="00D3511D"/>
    <w:rsid w:val="00D36469"/>
    <w:rsid w:val="00D36E9B"/>
    <w:rsid w:val="00D3726E"/>
    <w:rsid w:val="00D4059D"/>
    <w:rsid w:val="00D41C16"/>
    <w:rsid w:val="00D46E0E"/>
    <w:rsid w:val="00D5336F"/>
    <w:rsid w:val="00D6069E"/>
    <w:rsid w:val="00D63090"/>
    <w:rsid w:val="00D6601A"/>
    <w:rsid w:val="00D660C5"/>
    <w:rsid w:val="00D707C5"/>
    <w:rsid w:val="00D707D6"/>
    <w:rsid w:val="00D717B9"/>
    <w:rsid w:val="00D71924"/>
    <w:rsid w:val="00D73D1A"/>
    <w:rsid w:val="00D73D62"/>
    <w:rsid w:val="00D82834"/>
    <w:rsid w:val="00D839FF"/>
    <w:rsid w:val="00D87D7B"/>
    <w:rsid w:val="00D90003"/>
    <w:rsid w:val="00D90739"/>
    <w:rsid w:val="00D9084A"/>
    <w:rsid w:val="00D936A7"/>
    <w:rsid w:val="00DA0145"/>
    <w:rsid w:val="00DA1CB3"/>
    <w:rsid w:val="00DA7B3A"/>
    <w:rsid w:val="00DB0F9F"/>
    <w:rsid w:val="00DB1003"/>
    <w:rsid w:val="00DB412A"/>
    <w:rsid w:val="00DC0FC1"/>
    <w:rsid w:val="00DC494F"/>
    <w:rsid w:val="00DC6478"/>
    <w:rsid w:val="00DD010C"/>
    <w:rsid w:val="00DD25CC"/>
    <w:rsid w:val="00DD5D15"/>
    <w:rsid w:val="00DD6348"/>
    <w:rsid w:val="00DE18D7"/>
    <w:rsid w:val="00DE45E3"/>
    <w:rsid w:val="00DE717D"/>
    <w:rsid w:val="00DE7395"/>
    <w:rsid w:val="00DE7A70"/>
    <w:rsid w:val="00DF2B8A"/>
    <w:rsid w:val="00DF4776"/>
    <w:rsid w:val="00DF77B6"/>
    <w:rsid w:val="00E038B0"/>
    <w:rsid w:val="00E0552A"/>
    <w:rsid w:val="00E064BD"/>
    <w:rsid w:val="00E12F83"/>
    <w:rsid w:val="00E1786C"/>
    <w:rsid w:val="00E20188"/>
    <w:rsid w:val="00E249AC"/>
    <w:rsid w:val="00E255D8"/>
    <w:rsid w:val="00E25EE6"/>
    <w:rsid w:val="00E26274"/>
    <w:rsid w:val="00E273A6"/>
    <w:rsid w:val="00E32EDD"/>
    <w:rsid w:val="00E34AC0"/>
    <w:rsid w:val="00E36F36"/>
    <w:rsid w:val="00E4019F"/>
    <w:rsid w:val="00E47316"/>
    <w:rsid w:val="00E50309"/>
    <w:rsid w:val="00E52D3E"/>
    <w:rsid w:val="00E530E0"/>
    <w:rsid w:val="00E54657"/>
    <w:rsid w:val="00E55CA0"/>
    <w:rsid w:val="00E562A7"/>
    <w:rsid w:val="00E60247"/>
    <w:rsid w:val="00E61912"/>
    <w:rsid w:val="00E624DA"/>
    <w:rsid w:val="00E65738"/>
    <w:rsid w:val="00E727EC"/>
    <w:rsid w:val="00E81755"/>
    <w:rsid w:val="00E839EB"/>
    <w:rsid w:val="00E879BF"/>
    <w:rsid w:val="00E87E8F"/>
    <w:rsid w:val="00E907BA"/>
    <w:rsid w:val="00E91D28"/>
    <w:rsid w:val="00E94E9F"/>
    <w:rsid w:val="00E96391"/>
    <w:rsid w:val="00E979CE"/>
    <w:rsid w:val="00E97D2F"/>
    <w:rsid w:val="00EA445A"/>
    <w:rsid w:val="00EA460D"/>
    <w:rsid w:val="00EA699C"/>
    <w:rsid w:val="00EB32F2"/>
    <w:rsid w:val="00EB42ED"/>
    <w:rsid w:val="00EB6637"/>
    <w:rsid w:val="00EC1D95"/>
    <w:rsid w:val="00EC2C5E"/>
    <w:rsid w:val="00EC2D43"/>
    <w:rsid w:val="00EC3AC3"/>
    <w:rsid w:val="00EC5404"/>
    <w:rsid w:val="00EC7183"/>
    <w:rsid w:val="00EC7814"/>
    <w:rsid w:val="00EC7858"/>
    <w:rsid w:val="00ED0AF9"/>
    <w:rsid w:val="00ED222C"/>
    <w:rsid w:val="00ED39CB"/>
    <w:rsid w:val="00ED5F39"/>
    <w:rsid w:val="00ED6175"/>
    <w:rsid w:val="00ED6AE9"/>
    <w:rsid w:val="00EE1F9D"/>
    <w:rsid w:val="00EE2440"/>
    <w:rsid w:val="00EE46BE"/>
    <w:rsid w:val="00EE59F7"/>
    <w:rsid w:val="00EF3EDA"/>
    <w:rsid w:val="00EF5481"/>
    <w:rsid w:val="00EF6A28"/>
    <w:rsid w:val="00EF7C68"/>
    <w:rsid w:val="00F04EC6"/>
    <w:rsid w:val="00F05C06"/>
    <w:rsid w:val="00F05F4F"/>
    <w:rsid w:val="00F1204C"/>
    <w:rsid w:val="00F14FE8"/>
    <w:rsid w:val="00F211A8"/>
    <w:rsid w:val="00F2146F"/>
    <w:rsid w:val="00F2355D"/>
    <w:rsid w:val="00F26ACF"/>
    <w:rsid w:val="00F30C8A"/>
    <w:rsid w:val="00F31703"/>
    <w:rsid w:val="00F36ACF"/>
    <w:rsid w:val="00F416A1"/>
    <w:rsid w:val="00F4248D"/>
    <w:rsid w:val="00F470CD"/>
    <w:rsid w:val="00F57AE7"/>
    <w:rsid w:val="00F61958"/>
    <w:rsid w:val="00F6199B"/>
    <w:rsid w:val="00F632CD"/>
    <w:rsid w:val="00F65FD6"/>
    <w:rsid w:val="00F67AED"/>
    <w:rsid w:val="00F71086"/>
    <w:rsid w:val="00F71B75"/>
    <w:rsid w:val="00F724A4"/>
    <w:rsid w:val="00F745A1"/>
    <w:rsid w:val="00F74C81"/>
    <w:rsid w:val="00F769AA"/>
    <w:rsid w:val="00F77445"/>
    <w:rsid w:val="00F80D97"/>
    <w:rsid w:val="00F80ED3"/>
    <w:rsid w:val="00F82CC0"/>
    <w:rsid w:val="00F83797"/>
    <w:rsid w:val="00F92674"/>
    <w:rsid w:val="00F92739"/>
    <w:rsid w:val="00F936DD"/>
    <w:rsid w:val="00F94837"/>
    <w:rsid w:val="00F94C7B"/>
    <w:rsid w:val="00F9586C"/>
    <w:rsid w:val="00F971BE"/>
    <w:rsid w:val="00FA401B"/>
    <w:rsid w:val="00FA4BB0"/>
    <w:rsid w:val="00FA645E"/>
    <w:rsid w:val="00FA7617"/>
    <w:rsid w:val="00FB1C54"/>
    <w:rsid w:val="00FB374C"/>
    <w:rsid w:val="00FB3DD1"/>
    <w:rsid w:val="00FB51FA"/>
    <w:rsid w:val="00FB7C47"/>
    <w:rsid w:val="00FC09A4"/>
    <w:rsid w:val="00FC4E25"/>
    <w:rsid w:val="00FC5CCA"/>
    <w:rsid w:val="00FC6373"/>
    <w:rsid w:val="00FC7DBC"/>
    <w:rsid w:val="00FD1300"/>
    <w:rsid w:val="00FD1D7F"/>
    <w:rsid w:val="00FD1EBB"/>
    <w:rsid w:val="00FD5D5E"/>
    <w:rsid w:val="00FD65C1"/>
    <w:rsid w:val="00FD7DDF"/>
    <w:rsid w:val="00FD7E84"/>
    <w:rsid w:val="00FE057E"/>
    <w:rsid w:val="00FE1674"/>
    <w:rsid w:val="00FE19EB"/>
    <w:rsid w:val="00FF275B"/>
    <w:rsid w:val="00FF3246"/>
    <w:rsid w:val="00FF4417"/>
    <w:rsid w:val="00FF53B7"/>
    <w:rsid w:val="00FF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5EE6"/>
    <w:rPr>
      <w:b/>
      <w:bCs/>
    </w:rPr>
  </w:style>
  <w:style w:type="paragraph" w:styleId="a4">
    <w:name w:val="header"/>
    <w:basedOn w:val="a"/>
    <w:link w:val="Char"/>
    <w:uiPriority w:val="99"/>
    <w:unhideWhenUsed/>
    <w:rsid w:val="00E25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5EE6"/>
    <w:rPr>
      <w:sz w:val="18"/>
      <w:szCs w:val="18"/>
    </w:rPr>
  </w:style>
  <w:style w:type="paragraph" w:styleId="a5">
    <w:name w:val="footer"/>
    <w:basedOn w:val="a"/>
    <w:link w:val="Char0"/>
    <w:uiPriority w:val="99"/>
    <w:unhideWhenUsed/>
    <w:rsid w:val="00E25EE6"/>
    <w:pPr>
      <w:tabs>
        <w:tab w:val="center" w:pos="4153"/>
        <w:tab w:val="right" w:pos="8306"/>
      </w:tabs>
      <w:snapToGrid w:val="0"/>
      <w:jc w:val="left"/>
    </w:pPr>
    <w:rPr>
      <w:sz w:val="18"/>
      <w:szCs w:val="18"/>
    </w:rPr>
  </w:style>
  <w:style w:type="character" w:customStyle="1" w:styleId="Char0">
    <w:name w:val="页脚 Char"/>
    <w:basedOn w:val="a0"/>
    <w:link w:val="a5"/>
    <w:uiPriority w:val="99"/>
    <w:rsid w:val="00E25EE6"/>
    <w:rPr>
      <w:sz w:val="18"/>
      <w:szCs w:val="18"/>
    </w:rPr>
  </w:style>
  <w:style w:type="table" w:styleId="a6">
    <w:name w:val="Table Grid"/>
    <w:basedOn w:val="a1"/>
    <w:qFormat/>
    <w:rsid w:val="00E25EE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810C97"/>
    <w:pPr>
      <w:ind w:leftChars="2500" w:left="100"/>
    </w:pPr>
  </w:style>
  <w:style w:type="character" w:customStyle="1" w:styleId="Char1">
    <w:name w:val="日期 Char"/>
    <w:basedOn w:val="a0"/>
    <w:link w:val="a7"/>
    <w:uiPriority w:val="99"/>
    <w:semiHidden/>
    <w:rsid w:val="00810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5EE6"/>
    <w:rPr>
      <w:b/>
      <w:bCs/>
    </w:rPr>
  </w:style>
  <w:style w:type="paragraph" w:styleId="a4">
    <w:name w:val="header"/>
    <w:basedOn w:val="a"/>
    <w:link w:val="Char"/>
    <w:uiPriority w:val="99"/>
    <w:unhideWhenUsed/>
    <w:rsid w:val="00E25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5EE6"/>
    <w:rPr>
      <w:sz w:val="18"/>
      <w:szCs w:val="18"/>
    </w:rPr>
  </w:style>
  <w:style w:type="paragraph" w:styleId="a5">
    <w:name w:val="footer"/>
    <w:basedOn w:val="a"/>
    <w:link w:val="Char0"/>
    <w:uiPriority w:val="99"/>
    <w:unhideWhenUsed/>
    <w:rsid w:val="00E25EE6"/>
    <w:pPr>
      <w:tabs>
        <w:tab w:val="center" w:pos="4153"/>
        <w:tab w:val="right" w:pos="8306"/>
      </w:tabs>
      <w:snapToGrid w:val="0"/>
      <w:jc w:val="left"/>
    </w:pPr>
    <w:rPr>
      <w:sz w:val="18"/>
      <w:szCs w:val="18"/>
    </w:rPr>
  </w:style>
  <w:style w:type="character" w:customStyle="1" w:styleId="Char0">
    <w:name w:val="页脚 Char"/>
    <w:basedOn w:val="a0"/>
    <w:link w:val="a5"/>
    <w:uiPriority w:val="99"/>
    <w:rsid w:val="00E25EE6"/>
    <w:rPr>
      <w:sz w:val="18"/>
      <w:szCs w:val="18"/>
    </w:rPr>
  </w:style>
  <w:style w:type="table" w:styleId="a6">
    <w:name w:val="Table Grid"/>
    <w:basedOn w:val="a1"/>
    <w:qFormat/>
    <w:rsid w:val="00E25EE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810C97"/>
    <w:pPr>
      <w:ind w:leftChars="2500" w:left="100"/>
    </w:pPr>
  </w:style>
  <w:style w:type="character" w:customStyle="1" w:styleId="Char1">
    <w:name w:val="日期 Char"/>
    <w:basedOn w:val="a0"/>
    <w:link w:val="a7"/>
    <w:uiPriority w:val="99"/>
    <w:semiHidden/>
    <w:rsid w:val="0081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4423">
      <w:bodyDiv w:val="1"/>
      <w:marLeft w:val="0"/>
      <w:marRight w:val="0"/>
      <w:marTop w:val="0"/>
      <w:marBottom w:val="0"/>
      <w:divBdr>
        <w:top w:val="none" w:sz="0" w:space="0" w:color="auto"/>
        <w:left w:val="none" w:sz="0" w:space="0" w:color="auto"/>
        <w:bottom w:val="none" w:sz="0" w:space="0" w:color="auto"/>
        <w:right w:val="none" w:sz="0" w:space="0" w:color="auto"/>
      </w:divBdr>
    </w:div>
    <w:div w:id="15285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任会来</dc:creator>
  <cp:keywords/>
  <dc:description/>
  <cp:lastModifiedBy>任会来</cp:lastModifiedBy>
  <cp:revision>4</cp:revision>
  <dcterms:created xsi:type="dcterms:W3CDTF">2022-11-12T11:42:00Z</dcterms:created>
  <dcterms:modified xsi:type="dcterms:W3CDTF">2022-11-12T11:46:00Z</dcterms:modified>
</cp:coreProperties>
</file>